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2A169" w14:textId="21181912" w:rsidR="00463B98" w:rsidRPr="00553C83" w:rsidRDefault="5A5A4FD2" w:rsidP="1811D359">
      <w:pPr>
        <w:tabs>
          <w:tab w:val="left" w:pos="284"/>
        </w:tabs>
        <w:spacing w:before="40" w:after="40" w:line="240" w:lineRule="auto"/>
        <w:ind w:right="-23"/>
        <w:jc w:val="right"/>
        <w:rPr>
          <w:rFonts w:ascii="Times New Roman" w:hAnsi="Times New Roman" w:cs="Times New Roman"/>
          <w:color w:val="007BB8"/>
          <w:lang w:val="lt-LT"/>
        </w:rPr>
      </w:pPr>
      <w:r w:rsidRPr="00553C83">
        <w:rPr>
          <w:rFonts w:ascii="Times New Roman" w:hAnsi="Times New Roman" w:cs="Times New Roman"/>
          <w:color w:val="007BB8"/>
          <w:lang w:val="lt-LT"/>
        </w:rPr>
        <w:t xml:space="preserve">Specialiųjų pirkimo sąlygų 2 priedas </w:t>
      </w:r>
      <w:r w:rsidR="00553C83" w:rsidRPr="00553C83">
        <w:rPr>
          <w:rFonts w:ascii="Times New Roman" w:hAnsi="Times New Roman" w:cs="Times New Roman"/>
          <w:color w:val="007BB8"/>
          <w:lang w:val="lt-LT"/>
        </w:rPr>
        <w:t>,,Techninė specifikacija“</w:t>
      </w:r>
    </w:p>
    <w:p w14:paraId="4CFEF232" w14:textId="77777777" w:rsidR="000A4636" w:rsidRPr="004B678B" w:rsidRDefault="000A4636" w:rsidP="006E7F20">
      <w:pPr>
        <w:rPr>
          <w:rFonts w:ascii="Times New Roman" w:hAnsi="Times New Roman" w:cs="Times New Roman"/>
          <w:lang w:val="lt-LT"/>
        </w:rPr>
      </w:pPr>
    </w:p>
    <w:p w14:paraId="3832BF64" w14:textId="3081A3D2" w:rsidR="000F0D82" w:rsidRDefault="32D2059B" w:rsidP="1811D359">
      <w:pPr>
        <w:jc w:val="center"/>
        <w:rPr>
          <w:rFonts w:ascii="Times New Roman" w:hAnsi="Times New Roman" w:cs="Times New Roman"/>
          <w:b/>
          <w:bCs/>
          <w:lang w:val="lt-LT"/>
        </w:rPr>
      </w:pPr>
      <w:r w:rsidRPr="004B678B">
        <w:rPr>
          <w:rFonts w:ascii="Times New Roman" w:hAnsi="Times New Roman" w:cs="Times New Roman"/>
          <w:b/>
          <w:bCs/>
          <w:lang w:val="lt-LT"/>
        </w:rPr>
        <w:t>KIBER</w:t>
      </w:r>
      <w:r w:rsidR="00D043B7" w:rsidRPr="004B678B">
        <w:rPr>
          <w:rFonts w:ascii="Times New Roman" w:hAnsi="Times New Roman" w:cs="Times New Roman"/>
          <w:b/>
          <w:bCs/>
          <w:lang w:val="lt-LT"/>
        </w:rPr>
        <w:t>N</w:t>
      </w:r>
      <w:r w:rsidRPr="004B678B">
        <w:rPr>
          <w:rFonts w:ascii="Times New Roman" w:hAnsi="Times New Roman" w:cs="Times New Roman"/>
          <w:b/>
          <w:bCs/>
          <w:lang w:val="lt-LT"/>
        </w:rPr>
        <w:t>ETINIO SAUGUMO VADOVO PASLAUG</w:t>
      </w:r>
      <w:r w:rsidR="78A3BD8A" w:rsidRPr="004B678B">
        <w:rPr>
          <w:rFonts w:ascii="Times New Roman" w:hAnsi="Times New Roman" w:cs="Times New Roman"/>
          <w:b/>
          <w:bCs/>
          <w:lang w:val="lt-LT"/>
        </w:rPr>
        <w:t xml:space="preserve">Ų </w:t>
      </w:r>
      <w:r w:rsidR="3A5F3638" w:rsidRPr="004B678B">
        <w:rPr>
          <w:rFonts w:ascii="Times New Roman" w:hAnsi="Times New Roman" w:cs="Times New Roman"/>
          <w:b/>
          <w:bCs/>
          <w:lang w:val="lt-LT"/>
        </w:rPr>
        <w:t xml:space="preserve">PIRKIMO </w:t>
      </w:r>
      <w:r w:rsidR="78A3BD8A" w:rsidRPr="004B678B">
        <w:rPr>
          <w:rFonts w:ascii="Times New Roman" w:hAnsi="Times New Roman" w:cs="Times New Roman"/>
          <w:b/>
          <w:bCs/>
          <w:lang w:val="lt-LT"/>
        </w:rPr>
        <w:t>TECHNINĖ SPECIFIKACIJA</w:t>
      </w:r>
    </w:p>
    <w:p w14:paraId="05E64F63" w14:textId="77777777" w:rsidR="00BD3724" w:rsidRPr="004B678B" w:rsidRDefault="00BD3724" w:rsidP="1811D359">
      <w:pPr>
        <w:jc w:val="center"/>
        <w:rPr>
          <w:rFonts w:ascii="Times New Roman" w:hAnsi="Times New Roman" w:cs="Times New Roman"/>
          <w:b/>
          <w:bCs/>
          <w:lang w:val="lt-LT"/>
        </w:rPr>
      </w:pPr>
    </w:p>
    <w:p w14:paraId="33EF003F" w14:textId="37BB1285" w:rsidR="006B387E" w:rsidRPr="004B678B" w:rsidRDefault="5BDCF90A" w:rsidP="1811D359">
      <w:pPr>
        <w:jc w:val="center"/>
        <w:rPr>
          <w:rFonts w:ascii="Times New Roman" w:hAnsi="Times New Roman" w:cs="Times New Roman"/>
          <w:lang w:val="lt-LT"/>
        </w:rPr>
      </w:pPr>
      <w:r w:rsidRPr="004B678B">
        <w:rPr>
          <w:rFonts w:ascii="Times New Roman" w:hAnsi="Times New Roman" w:cs="Times New Roman"/>
          <w:lang w:val="lt-LT"/>
        </w:rPr>
        <w:t>I</w:t>
      </w:r>
      <w:r w:rsidR="35B6EE78" w:rsidRPr="004B678B">
        <w:rPr>
          <w:rFonts w:ascii="Times New Roman" w:hAnsi="Times New Roman" w:cs="Times New Roman"/>
          <w:lang w:val="lt-LT"/>
        </w:rPr>
        <w:t xml:space="preserve"> DALIS</w:t>
      </w:r>
      <w:r w:rsidR="082B433F" w:rsidRPr="004B678B">
        <w:rPr>
          <w:rFonts w:ascii="Times New Roman" w:hAnsi="Times New Roman" w:cs="Times New Roman"/>
          <w:lang w:val="lt-LT"/>
        </w:rPr>
        <w:t>.</w:t>
      </w:r>
      <w:r w:rsidR="3A5F3638" w:rsidRPr="004B678B">
        <w:rPr>
          <w:rFonts w:ascii="Times New Roman" w:hAnsi="Times New Roman" w:cs="Times New Roman"/>
          <w:lang w:val="lt-LT"/>
        </w:rPr>
        <w:t xml:space="preserve"> PIRKIMO OBJEKTAS</w:t>
      </w:r>
    </w:p>
    <w:p w14:paraId="53E1A08A" w14:textId="6973E308" w:rsidR="006E7F20" w:rsidRPr="004B678B" w:rsidRDefault="5EC718D4"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Europos socialinio fondo agentūra (toliau – Perk</w:t>
      </w:r>
      <w:r w:rsidR="3599C421" w:rsidRPr="004B678B">
        <w:rPr>
          <w:rFonts w:ascii="Times New Roman" w:hAnsi="Times New Roman" w:cs="Times New Roman"/>
          <w:lang w:val="lt-LT"/>
        </w:rPr>
        <w:t>a</w:t>
      </w:r>
      <w:r w:rsidRPr="004B678B">
        <w:rPr>
          <w:rFonts w:ascii="Times New Roman" w:hAnsi="Times New Roman" w:cs="Times New Roman"/>
          <w:lang w:val="lt-LT"/>
        </w:rPr>
        <w:t xml:space="preserve">nčioji organizacija, įstaiga) perka kibernetinio </w:t>
      </w:r>
      <w:r w:rsidR="41548A90" w:rsidRPr="004B678B">
        <w:rPr>
          <w:rFonts w:ascii="Times New Roman" w:hAnsi="Times New Roman" w:cs="Times New Roman"/>
          <w:lang w:val="lt-LT"/>
        </w:rPr>
        <w:t xml:space="preserve">saugumo </w:t>
      </w:r>
      <w:r w:rsidRPr="004B678B">
        <w:rPr>
          <w:rFonts w:ascii="Times New Roman" w:hAnsi="Times New Roman" w:cs="Times New Roman"/>
          <w:lang w:val="lt-LT"/>
        </w:rPr>
        <w:t>vadovo paslaugas</w:t>
      </w:r>
      <w:r w:rsidR="00E905A8">
        <w:rPr>
          <w:rFonts w:ascii="Times New Roman" w:hAnsi="Times New Roman" w:cs="Times New Roman"/>
          <w:lang w:val="lt-LT"/>
        </w:rPr>
        <w:t xml:space="preserve"> (toliau – Paslaugos)</w:t>
      </w:r>
      <w:r w:rsidR="5A4E3110" w:rsidRPr="004B678B">
        <w:rPr>
          <w:rFonts w:ascii="Times New Roman" w:hAnsi="Times New Roman" w:cs="Times New Roman"/>
          <w:lang w:val="lt-LT"/>
        </w:rPr>
        <w:t>.</w:t>
      </w:r>
    </w:p>
    <w:p w14:paraId="0A37BDE8" w14:textId="77777777" w:rsidR="00FC109E" w:rsidRPr="004B678B" w:rsidRDefault="00FC109E" w:rsidP="1811D359">
      <w:pPr>
        <w:rPr>
          <w:rFonts w:ascii="Times New Roman" w:hAnsi="Times New Roman" w:cs="Times New Roman"/>
          <w:lang w:val="lt-LT"/>
        </w:rPr>
      </w:pPr>
    </w:p>
    <w:p w14:paraId="173978F3" w14:textId="1B8294D2" w:rsidR="005B75BD" w:rsidRPr="004B678B" w:rsidRDefault="5EC718D4" w:rsidP="1811D359">
      <w:pPr>
        <w:jc w:val="center"/>
        <w:rPr>
          <w:rFonts w:ascii="Times New Roman" w:hAnsi="Times New Roman" w:cs="Times New Roman"/>
          <w:lang w:val="lt-LT"/>
        </w:rPr>
      </w:pPr>
      <w:r w:rsidRPr="004B678B">
        <w:rPr>
          <w:rFonts w:ascii="Times New Roman" w:hAnsi="Times New Roman" w:cs="Times New Roman"/>
          <w:lang w:val="lt-LT"/>
        </w:rPr>
        <w:t>II</w:t>
      </w:r>
      <w:r w:rsidR="5C1948F6" w:rsidRPr="004B678B">
        <w:rPr>
          <w:rFonts w:ascii="Times New Roman" w:hAnsi="Times New Roman" w:cs="Times New Roman"/>
          <w:lang w:val="lt-LT"/>
        </w:rPr>
        <w:t xml:space="preserve"> DALIS. KIBERNETINIO SAUGUMO VADOVO FUNKCIJOS</w:t>
      </w:r>
    </w:p>
    <w:p w14:paraId="41DA10C7" w14:textId="77777777" w:rsidR="004F237A" w:rsidRPr="004B678B" w:rsidRDefault="5C1948F6"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Kibernetinio saugumo politikos formavimą ir įgyvendinimą:</w:t>
      </w:r>
    </w:p>
    <w:p w14:paraId="00C59896" w14:textId="0C08105F"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Sutarties vykdymo metu kibernetinio saugumo vadovas privalės užtikrinti kibernetinio saugumo politiką įgyvendinančių dokumentų peržiūrą ir atnaujinimą, remiantis Lietuvos Respublikos kibernetinio saugumo įstatymo ir jį įgyvendinančių teisės aktų reikalavimais.</w:t>
      </w:r>
    </w:p>
    <w:p w14:paraId="55EFC60D" w14:textId="3C5445C9"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Parengti kibernetinio saugumo politiką įgyvendinančių dokumentų projektai turi būti suderinti su įstaigos atsakingais asmenimis ir turi būti atliekami patikslinimai pagal įstaigos pateiktas pastabas (jei toks poreikis bus).</w:t>
      </w:r>
    </w:p>
    <w:p w14:paraId="003B142D" w14:textId="7D7AA718"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turės užtikrinti informacijos apie patvirtintus kibernetinio saugumo politikos dokumentus pateikimą į Kibernetinio saugumo informacinę sistemą (toliau – KSIS), kibernetinio saugumo politikos dokumentų kopijų pateikimą Nacionaliniam kibernetinio saugumo centrui (toliau – NKSC), jeigu toks pateikimas numatytas teisės aktuose arba vykdomas pagal NKSC nurodymą.</w:t>
      </w:r>
    </w:p>
    <w:p w14:paraId="771229C6" w14:textId="3B32E5D8" w:rsidR="005B75BD"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turės teikti privalomus vykdyti nurodymus ir pavedimus Perkančiosios organizacijos darbuotojams ir (ar) padaliniams, pagal jų kompetenciją ir funkcijas, susijusius su kibernetinio saugumo politikos dokumentuose nustatytų reikalavimų įgyvendinimu.</w:t>
      </w:r>
    </w:p>
    <w:p w14:paraId="7B69C9ED" w14:textId="57BE75D1" w:rsidR="004F237A" w:rsidRPr="004B678B" w:rsidRDefault="5C1948F6"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Atitikties kibernetinio saugumo rizikos valdymo priemonėms (įskaitant teisės aktų reikalavimams) priežiūrą ir veiksmingumo įvertinimą:</w:t>
      </w:r>
    </w:p>
    <w:p w14:paraId="3987A7C4" w14:textId="357E11D0"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turės atlikti ne mažiau kaip vieną atitikties teisės aktų reikalavimams vertinimą per metus.</w:t>
      </w:r>
    </w:p>
    <w:p w14:paraId="66B6C69A" w14:textId="39B5E942"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Atitikties teisės aktų reikalavimams vertinimas turi būti atliekamas vadovaujantis galiojančiais teisės aktais ir NKSC patvirtintomis metodikomis ir (ar) rekomendacijomis, jei tokios yra taikomos.</w:t>
      </w:r>
    </w:p>
    <w:p w14:paraId="0AF8517C" w14:textId="77379E43"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 xml:space="preserve">Atitikties teisės aktų reikalavimams vertinimo metu turi būti įvertinti ne tik organizaciniai reikalavimai, bet ir įstaigos informacinėse sistemose (sąrašas pateikiamas sutarties vykdymo metu) įgyvendinti konkretūs teisės aktuose nustatyti techniniai kibernetinio </w:t>
      </w:r>
      <w:r w:rsidRPr="004B678B">
        <w:rPr>
          <w:rFonts w:ascii="Times New Roman" w:hAnsi="Times New Roman" w:cs="Times New Roman"/>
          <w:lang w:val="lt-LT"/>
        </w:rPr>
        <w:lastRenderedPageBreak/>
        <w:t>saugumo reikalavimai ir jų atitikimas Kibernetinio saugumo reikalavimų apraše keliamiems techniniams reikalavimams.</w:t>
      </w:r>
    </w:p>
    <w:p w14:paraId="78B50D0A" w14:textId="4B2B01F1"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turės pildyti NKSC ar kitų kompetentingų institucijų pateiktas anketas, klausimynus ar kitus vertinimo dokumentus, susijusius su atitikties kibernetinio saugumo reikalavimams vertinimu, jeigu tokie dokumentai būtų pateikti sutarties vykdymo metu.</w:t>
      </w:r>
    </w:p>
    <w:p w14:paraId="6FFCBD80" w14:textId="793DA253"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turės užtikrinti atitikties teisės aktų reikalavimams vertinimo ataskaitos ir atitikties vertinimo metu nustatytų neatitikčių šalinimo plano pateikimą NKSC, jeigu toks pateikimas numatytas teisės aktuose arba vykdomas pagal NKSC nurodymą.</w:t>
      </w:r>
    </w:p>
    <w:p w14:paraId="0ED995B5" w14:textId="7FFB7EDC" w:rsidR="005B75BD"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turės koordinuoti nustatytų neatitikčių šalinimą</w:t>
      </w:r>
      <w:r w:rsidR="5A4E3110" w:rsidRPr="004B678B">
        <w:rPr>
          <w:rFonts w:ascii="Times New Roman" w:hAnsi="Times New Roman" w:cs="Times New Roman"/>
          <w:lang w:val="lt-LT"/>
        </w:rPr>
        <w:t>.</w:t>
      </w:r>
    </w:p>
    <w:p w14:paraId="41643EF1" w14:textId="08895FE1" w:rsidR="004F237A" w:rsidRPr="004B678B" w:rsidRDefault="5C1948F6"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Kibernetinio saugumo rizikų valdymą:</w:t>
      </w:r>
    </w:p>
    <w:p w14:paraId="131081F0" w14:textId="0B0EA746"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turės atlikti ne mažiau kaip vieną kibernetinio saugumo rizikų vertinimą per metus.</w:t>
      </w:r>
    </w:p>
    <w:p w14:paraId="152A0FF3" w14:textId="490201DF" w:rsidR="004F237A" w:rsidRPr="004B678B" w:rsidRDefault="5EC718D4"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rizikų vertinimas turi būti atliekamas vadovaujantis Lietuvos Respublikos teisės aktais, o taip pat gali būti taikoma NKSC parengta kibernetinio saugumo rizikų vertinimo metodika (rekomendacinio pobūdžio), paskelbta NKSC interneto svetainėje: https://nksc.lrv.lt/lt/naujienos/nksc-pristato-kibernetinio-saugumo-riziku-vertinimo-metodika-ir-susijusius-sablonus-yrH.</w:t>
      </w:r>
    </w:p>
    <w:p w14:paraId="399CA5A5" w14:textId="4B2F7AA1"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turės parengti kibernetinio saugumo rizikų vertinimo ataskaitą ir rizikų valdymo planą po atlikto informacijos saugos rizikų vertinimo.</w:t>
      </w:r>
    </w:p>
    <w:p w14:paraId="21A03602" w14:textId="346D4BEF"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turės koordinuoti rizikų valdymo plane nustatytų priemonių įgyvendinimą.</w:t>
      </w:r>
    </w:p>
    <w:p w14:paraId="4C50EF22" w14:textId="333AF6D0" w:rsidR="005B75BD"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turės užtikrinti kibernetinio saugumo rizikų vertinimo ataskaitos ir rizikų valdymo plano patvirtinimo duomenų bei apibendrintų rezultatų pateikimą į KSIS, taip pat šių dokumentų pateikimą NKSC, jeigu toks pateikimas numatytas teisės aktuose arba vykdomas pagal NKSC nurodymą.</w:t>
      </w:r>
    </w:p>
    <w:p w14:paraId="0568306E" w14:textId="68B1FD09" w:rsidR="004F237A" w:rsidRPr="004B678B" w:rsidRDefault="5C1948F6"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Kibernetinių incidentų valdymą:</w:t>
      </w:r>
    </w:p>
    <w:p w14:paraId="6AB3051E" w14:textId="622F1E35"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privalės vykdyti tinklų ir informacinių sistemų kibernetinių incidentų tyrimų koordinavimą.</w:t>
      </w:r>
    </w:p>
    <w:p w14:paraId="61CA9B0B" w14:textId="10C78D79"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privalės teikti pranešimus apie kibernetinius incidentus NKSC, atitinkančius Lietuvos Respublikos kibernetinio saugumo įstatymo 18 straipsnyje nustatytus kriterijus, ir užtikrinti tolimesnį informacijos teikimą vadovaujantis šiame įstatyme bei nacionaliniame kibernetinių incidentų valdymo plane nustatytais reikalavimais.</w:t>
      </w:r>
    </w:p>
    <w:p w14:paraId="14F62533" w14:textId="3EBA87A8"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privalės organizuoti galutinės kibernetinio incidento ataskaitos parengimą ir pateikimą NKSC pagal Kibernetinio saugumo įstatyme nustatytus reikalavimus.</w:t>
      </w:r>
    </w:p>
    <w:p w14:paraId="40D66EA9" w14:textId="6CFCB315"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lastRenderedPageBreak/>
        <w:t>Kibernetinio saugumo vadovas privalės užtikrinti tinkamą bendradarbiavimą su kompetentingomis institucijom</w:t>
      </w:r>
      <w:r w:rsidR="00A11774" w:rsidRPr="004B678B">
        <w:rPr>
          <w:rFonts w:ascii="Times New Roman" w:hAnsi="Times New Roman" w:cs="Times New Roman"/>
          <w:lang w:val="lt-LT"/>
        </w:rPr>
        <w:t>i</w:t>
      </w:r>
      <w:r w:rsidRPr="004B678B">
        <w:rPr>
          <w:rFonts w:ascii="Times New Roman" w:hAnsi="Times New Roman" w:cs="Times New Roman"/>
          <w:lang w:val="lt-LT"/>
        </w:rPr>
        <w:t>s, tiriančiomis kibernetinius incidentus bei neteisėtas veikas, susijusias su kibernetiniais incidentais;</w:t>
      </w:r>
    </w:p>
    <w:p w14:paraId="7CD5B8A6" w14:textId="445323EE"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turės organizuoti ne mažiau kaip vieną per metus kibernetinių incidentų valdymo plano veiksmingumo išbandymą.</w:t>
      </w:r>
    </w:p>
    <w:p w14:paraId="7DC7FF6D" w14:textId="49178B0F" w:rsidR="00454394"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turės parengti kibernetinių incidentų valdymo plano veiksmingumo išbandymo ataskaitą.</w:t>
      </w:r>
    </w:p>
    <w:p w14:paraId="00B545E9" w14:textId="77777777" w:rsidR="004F237A" w:rsidRPr="004B678B" w:rsidRDefault="42F2B3DC"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Tinklų ir informacinių sistemų veiklos tęstinumo valdymą:</w:t>
      </w:r>
    </w:p>
    <w:p w14:paraId="4D202E6A" w14:textId="4E990F38"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privalės pagal kompetenciją dalyvauti tinklų ir informacinių sistemų veiklos tęstinumo užtikrinimo procese.</w:t>
      </w:r>
    </w:p>
    <w:p w14:paraId="30D48576" w14:textId="43407F81"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turės organizuoti ne mažiau kaip vieną per metus tinklų ir informacinių sistemų veiklos tęstinumo valdymo plano išbandymą.</w:t>
      </w:r>
    </w:p>
    <w:p w14:paraId="5CD0CFF0" w14:textId="50B19E5E"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turės parengti tinklų ir informacinių sistemų veiklos tęstinumo valdymo plano išbandymo ataskaitą.</w:t>
      </w:r>
    </w:p>
    <w:p w14:paraId="4A6F63A7" w14:textId="685BA881" w:rsidR="006E7F20" w:rsidRPr="004B678B" w:rsidRDefault="5EC718D4"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privalės užtikrinti tinklų ir informacinių sistemų veiklos tęstinumo valdymo plano išbandymo ataskaitos patvirtinimo duomenų pateikimą į KSIS ir šios ataskaitos pateikimą NKSC, jeigu toks pateikimas numatytas teisės aktuose arba vykdomas pagal NKSC nurodymą.</w:t>
      </w:r>
    </w:p>
    <w:p w14:paraId="6F1D1AAC" w14:textId="12C2490B" w:rsidR="004F237A" w:rsidRPr="004B678B" w:rsidRDefault="5EC718D4"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Tiekimo grandinės saugumą:</w:t>
      </w:r>
    </w:p>
    <w:p w14:paraId="0A95F7C2" w14:textId="30FBB9EF" w:rsidR="004F237A" w:rsidRPr="004B678B" w:rsidRDefault="62B6B849"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 xml:space="preserve">Kibernetinio saugumo vadovas turi užtikrinti, kad tiekėjai atitiktų Lietuvos Respublikos ir Europos Sąjungos teisės aktuose, reglamentuojančiuose kibernetinį saugumą ir informacijos saugą, nustatytus reikalavimus, taip pat Pirkėjo vidaus teisės aktuose nustatytus kibernetinio saugumo reikalavimus. </w:t>
      </w:r>
    </w:p>
    <w:p w14:paraId="0F073020" w14:textId="4418C969" w:rsidR="004F237A" w:rsidRPr="004B678B" w:rsidRDefault="62B6B849"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 xml:space="preserve">Kibernetinio saugumo vadovas turi organizuoti tiekėjų atitikties Lietuvos Respublikos ir Europos Sąjungos teisės aktams bei Pirkėjo vidaus teisės aktams auditą (įskaitant neplaninį), jei toks poreikis nustatomas. </w:t>
      </w:r>
    </w:p>
    <w:p w14:paraId="7FEDADA8" w14:textId="387E0C41"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turės nustatyti kibernetinio saugumo reikalavimus tiekėjams (įskaitant subtiekėjus).</w:t>
      </w:r>
    </w:p>
    <w:p w14:paraId="329A58FF" w14:textId="3247DE56"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turės vykdyti sutartyje su tiekėju nurodytų kibernetinio saugumo reikalavimų įgyvendinimo kontrolę.</w:t>
      </w:r>
    </w:p>
    <w:p w14:paraId="2BBCDB46" w14:textId="6C9BDF8F" w:rsidR="004F237A" w:rsidRPr="004B678B" w:rsidRDefault="5EC718D4"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 xml:space="preserve"> Kibernetinio saugumo vadovas turės teikti konsultacijas dėl tiekėjų, turinčių prieigą prie informacinių sistemų ir (ar) duomenų, identifikavimo ir vertinimo kibernetinio saugumo požiūriu, taip pat dėl tokių tiekėjų sąrašo sudarymo ir nuolatinio atnaujinimo, jeigu toks sąrašas sudaromas Perkančiojoje organizacijoje.</w:t>
      </w:r>
    </w:p>
    <w:p w14:paraId="7E7DBA64" w14:textId="4C446EBE" w:rsidR="00555499" w:rsidRPr="004B678B" w:rsidRDefault="42F2B3DC" w:rsidP="004B678B">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privalės teikti konsultacijas, susijusias su tiekimo grandinės saugumu.</w:t>
      </w:r>
    </w:p>
    <w:p w14:paraId="5C1B67B3" w14:textId="77777777" w:rsidR="004F237A" w:rsidRPr="004B678B" w:rsidRDefault="5C1948F6"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Tinklų ir informacinių sistemų įsigijimą, plėtojimą ir priežiūros saugumą:</w:t>
      </w:r>
    </w:p>
    <w:p w14:paraId="16261FF9" w14:textId="0209C797"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privalės teikti konsultacijas, susijusias su tinklų ir informacinių sistemų įsigijimo ir diegimo reikalavimų įgyvendinimu ir priežiūra.</w:t>
      </w:r>
    </w:p>
    <w:p w14:paraId="7CBA746A" w14:textId="6AB8103F" w:rsidR="00555499"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lastRenderedPageBreak/>
        <w:t>Kibernetinio saugumo vadovas privalės teikti konsultacijas dėl leistinos programinės įrangos sąrašo sudarymo ir nuolatinio atnaujinimo.</w:t>
      </w:r>
    </w:p>
    <w:p w14:paraId="5DD072D8" w14:textId="77777777" w:rsidR="004F237A" w:rsidRPr="004B678B" w:rsidRDefault="5C1948F6"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Kibernetinės higienos praktiką ir kibernetinio saugumo mokymus:</w:t>
      </w:r>
    </w:p>
    <w:p w14:paraId="1540CBE7" w14:textId="1A123A75"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ne rečiau kaip vieną kartą per metus turės vykdyti mokymus įstaigos darbuotojams.</w:t>
      </w:r>
    </w:p>
    <w:p w14:paraId="458FF225" w14:textId="0DEDFC43"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turės užtikrinti, kad po mokymų būtų parengta ataskaita, atitinkanti Kibernetinio saugumo reikalavimų apraše nustatytus reikalavimus.</w:t>
      </w:r>
    </w:p>
    <w:p w14:paraId="4A0584E6" w14:textId="4B5B4781" w:rsidR="004F237A"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 xml:space="preserve">Kibernetinio saugumo vadovas turės vykdyti nuolatinį darbuotojų informavimą apie kibernetinio saugumo aktualijas (mokymo ir informavimo būdai pasirenkami atsižvelgiant į tinklų ir informacinės sistemos specifiką, sutarties vykdymo laikotarpiu turi būti įvykdyti ne mažiau kaip 3 </w:t>
      </w:r>
      <w:r w:rsidR="186F1091" w:rsidRPr="004B678B">
        <w:rPr>
          <w:rFonts w:ascii="Times New Roman" w:hAnsi="Times New Roman" w:cs="Times New Roman"/>
          <w:lang w:val="lt-LT"/>
        </w:rPr>
        <w:t xml:space="preserve">(trys) </w:t>
      </w:r>
      <w:r w:rsidRPr="004B678B">
        <w:rPr>
          <w:rFonts w:ascii="Times New Roman" w:hAnsi="Times New Roman" w:cs="Times New Roman"/>
          <w:lang w:val="lt-LT"/>
        </w:rPr>
        <w:t>darbuotojų informavimai apie kibernetinio saugumo aktualijas).</w:t>
      </w:r>
    </w:p>
    <w:p w14:paraId="77B86A86" w14:textId="650164A6" w:rsidR="00555499" w:rsidRPr="004B678B" w:rsidRDefault="42F2B3DC" w:rsidP="1811D359">
      <w:pPr>
        <w:pStyle w:val="Sraopastraipa"/>
        <w:numPr>
          <w:ilvl w:val="1"/>
          <w:numId w:val="3"/>
        </w:numPr>
        <w:jc w:val="both"/>
        <w:rPr>
          <w:rFonts w:ascii="Times New Roman" w:hAnsi="Times New Roman" w:cs="Times New Roman"/>
          <w:lang w:val="lt-LT"/>
        </w:rPr>
      </w:pPr>
      <w:r w:rsidRPr="004B678B">
        <w:rPr>
          <w:rFonts w:ascii="Times New Roman" w:hAnsi="Times New Roman" w:cs="Times New Roman"/>
          <w:lang w:val="lt-LT"/>
        </w:rPr>
        <w:t>Kibernetinio saugumo vadovas pagal įstaigos poreikį turės vykdyti kitus mokymus, susijusius su kibernetiniu saugumu.</w:t>
      </w:r>
    </w:p>
    <w:p w14:paraId="2B24110D" w14:textId="77777777" w:rsidR="004F237A" w:rsidRPr="004B678B" w:rsidRDefault="5C1948F6"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Kriptografiją ir šifravimą:</w:t>
      </w:r>
    </w:p>
    <w:p w14:paraId="1B4EC7A8" w14:textId="017F0DFF" w:rsidR="005B75BD" w:rsidRPr="004B678B" w:rsidRDefault="42F2B3DC" w:rsidP="1811D359">
      <w:pPr>
        <w:pStyle w:val="Sraopastraipa"/>
        <w:numPr>
          <w:ilvl w:val="1"/>
          <w:numId w:val="3"/>
        </w:numPr>
        <w:ind w:left="993" w:hanging="633"/>
        <w:jc w:val="both"/>
        <w:rPr>
          <w:rFonts w:ascii="Times New Roman" w:hAnsi="Times New Roman" w:cs="Times New Roman"/>
          <w:lang w:val="lt-LT"/>
        </w:rPr>
      </w:pPr>
      <w:r w:rsidRPr="004B678B">
        <w:rPr>
          <w:rFonts w:ascii="Times New Roman" w:hAnsi="Times New Roman" w:cs="Times New Roman"/>
          <w:lang w:val="lt-LT"/>
        </w:rPr>
        <w:t>Kibernetinio saugumo vadovas privalės teikti konsultacijas, susijusias su kriptografijos ir šifravimo naudojimo reikalavimų įgyvendinimu ir priežiūra.</w:t>
      </w:r>
    </w:p>
    <w:p w14:paraId="1CB66343" w14:textId="77777777" w:rsidR="004F237A" w:rsidRPr="004B678B" w:rsidRDefault="5C1948F6"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Žmogiškųjų išteklių saugumą:</w:t>
      </w:r>
    </w:p>
    <w:p w14:paraId="384E3C37" w14:textId="0248B360" w:rsidR="005B75BD" w:rsidRPr="004B678B" w:rsidRDefault="42F2B3DC" w:rsidP="1811D359">
      <w:pPr>
        <w:pStyle w:val="Sraopastraipa"/>
        <w:numPr>
          <w:ilvl w:val="1"/>
          <w:numId w:val="3"/>
        </w:numPr>
        <w:ind w:left="993" w:hanging="633"/>
        <w:jc w:val="both"/>
        <w:rPr>
          <w:rFonts w:ascii="Times New Roman" w:hAnsi="Times New Roman" w:cs="Times New Roman"/>
          <w:lang w:val="lt-LT"/>
        </w:rPr>
      </w:pPr>
      <w:r w:rsidRPr="004B678B">
        <w:rPr>
          <w:rFonts w:ascii="Times New Roman" w:hAnsi="Times New Roman" w:cs="Times New Roman"/>
          <w:lang w:val="lt-LT"/>
        </w:rPr>
        <w:t>Kibernetinio saugumo vadovas privalės teikti konsultacijas, susijusias su žmogiškųjų išteklių saugumo reikalavimų įgyvendinimu ir priežiūra.</w:t>
      </w:r>
    </w:p>
    <w:p w14:paraId="31A13CF6" w14:textId="77777777" w:rsidR="004F237A" w:rsidRPr="004B678B" w:rsidRDefault="5C1948F6"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Prieigos valdymą:</w:t>
      </w:r>
    </w:p>
    <w:p w14:paraId="17DED672" w14:textId="42BD4B0D" w:rsidR="004F237A" w:rsidRPr="004B678B" w:rsidRDefault="42F2B3DC" w:rsidP="1811D359">
      <w:pPr>
        <w:pStyle w:val="Sraopastraipa"/>
        <w:numPr>
          <w:ilvl w:val="1"/>
          <w:numId w:val="3"/>
        </w:numPr>
        <w:ind w:left="993" w:hanging="633"/>
        <w:jc w:val="both"/>
        <w:rPr>
          <w:rFonts w:ascii="Times New Roman" w:hAnsi="Times New Roman" w:cs="Times New Roman"/>
          <w:lang w:val="lt-LT"/>
        </w:rPr>
      </w:pPr>
      <w:r w:rsidRPr="004B678B">
        <w:rPr>
          <w:rFonts w:ascii="Times New Roman" w:hAnsi="Times New Roman" w:cs="Times New Roman"/>
          <w:lang w:val="lt-LT"/>
        </w:rPr>
        <w:t>Kibernetinio saugumo vadovas privalės teikti konsultacijas, susijusias su fizinės apsaugos reikalavimų įgyvendinimu ir priežiūra;</w:t>
      </w:r>
    </w:p>
    <w:p w14:paraId="50AD5464" w14:textId="779D67AC" w:rsidR="004F237A" w:rsidRPr="004B678B" w:rsidRDefault="42F2B3DC" w:rsidP="1811D359">
      <w:pPr>
        <w:pStyle w:val="Sraopastraipa"/>
        <w:numPr>
          <w:ilvl w:val="1"/>
          <w:numId w:val="3"/>
        </w:numPr>
        <w:ind w:left="993" w:hanging="633"/>
        <w:jc w:val="both"/>
        <w:rPr>
          <w:rFonts w:ascii="Times New Roman" w:hAnsi="Times New Roman" w:cs="Times New Roman"/>
          <w:lang w:val="lt-LT"/>
        </w:rPr>
      </w:pPr>
      <w:r w:rsidRPr="004B678B">
        <w:rPr>
          <w:rFonts w:ascii="Times New Roman" w:hAnsi="Times New Roman" w:cs="Times New Roman"/>
          <w:lang w:val="lt-LT"/>
        </w:rPr>
        <w:t>Kibernetinio saugumo vadovas privalės teikti konsultacijas, susijusias su prieigos valdymo reikalavimų įgyvendinimu ir priežiūra;</w:t>
      </w:r>
    </w:p>
    <w:p w14:paraId="2C4C9184" w14:textId="280B1240" w:rsidR="004F237A" w:rsidRPr="004B678B" w:rsidRDefault="42F2B3DC" w:rsidP="1811D359">
      <w:pPr>
        <w:pStyle w:val="Sraopastraipa"/>
        <w:numPr>
          <w:ilvl w:val="1"/>
          <w:numId w:val="3"/>
        </w:numPr>
        <w:ind w:left="993" w:hanging="633"/>
        <w:jc w:val="both"/>
        <w:rPr>
          <w:rFonts w:ascii="Times New Roman" w:hAnsi="Times New Roman" w:cs="Times New Roman"/>
          <w:lang w:val="lt-LT"/>
        </w:rPr>
      </w:pPr>
      <w:r w:rsidRPr="004B678B">
        <w:rPr>
          <w:rFonts w:ascii="Times New Roman" w:hAnsi="Times New Roman" w:cs="Times New Roman"/>
          <w:lang w:val="lt-LT"/>
        </w:rPr>
        <w:t>Kibernetinio saugumo vadovas privalės teikti konsultacijas, susijusias su Asmenų, kuriems suteiktos administratoriaus teisės prisijungti prie tinklų ir informacinių sistemų, sąrašo sudarymu ir nuolatiniu atnaujinimu;</w:t>
      </w:r>
    </w:p>
    <w:p w14:paraId="2C68EF0F" w14:textId="3A162525" w:rsidR="005B75BD" w:rsidRPr="004B678B" w:rsidRDefault="42F2B3DC" w:rsidP="1811D359">
      <w:pPr>
        <w:pStyle w:val="Sraopastraipa"/>
        <w:numPr>
          <w:ilvl w:val="1"/>
          <w:numId w:val="3"/>
        </w:numPr>
        <w:ind w:left="993" w:hanging="633"/>
        <w:jc w:val="both"/>
        <w:rPr>
          <w:rFonts w:ascii="Times New Roman" w:hAnsi="Times New Roman" w:cs="Times New Roman"/>
          <w:lang w:val="lt-LT"/>
        </w:rPr>
      </w:pPr>
      <w:r w:rsidRPr="004B678B">
        <w:rPr>
          <w:rFonts w:ascii="Times New Roman" w:hAnsi="Times New Roman" w:cs="Times New Roman"/>
          <w:lang w:val="lt-LT"/>
        </w:rPr>
        <w:t>Kibernetinio saugumo vadovas privalės teikti konsultacijas, susijusias su periodine prieigos teisių peržiūra.</w:t>
      </w:r>
    </w:p>
    <w:p w14:paraId="704772FA" w14:textId="77777777" w:rsidR="004F237A" w:rsidRPr="004B678B" w:rsidRDefault="5C1948F6"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Turto valdymą:</w:t>
      </w:r>
    </w:p>
    <w:p w14:paraId="6359B959" w14:textId="6F6E13C9" w:rsidR="004F237A" w:rsidRPr="004B678B" w:rsidRDefault="42F2B3DC" w:rsidP="1811D359">
      <w:pPr>
        <w:pStyle w:val="Sraopastraipa"/>
        <w:numPr>
          <w:ilvl w:val="1"/>
          <w:numId w:val="3"/>
        </w:numPr>
        <w:ind w:left="993" w:hanging="633"/>
        <w:jc w:val="both"/>
        <w:rPr>
          <w:rFonts w:ascii="Times New Roman" w:hAnsi="Times New Roman" w:cs="Times New Roman"/>
          <w:lang w:val="lt-LT"/>
        </w:rPr>
      </w:pPr>
      <w:r w:rsidRPr="004B678B">
        <w:rPr>
          <w:rFonts w:ascii="Times New Roman" w:hAnsi="Times New Roman" w:cs="Times New Roman"/>
          <w:lang w:val="lt-LT"/>
        </w:rPr>
        <w:t>Kibernetinio saugumo vadovas privalės teikti konsultacijas, susijusias su turto reikalavimų įgyvendinimu ir priežiūra;</w:t>
      </w:r>
    </w:p>
    <w:p w14:paraId="50A7ED90" w14:textId="7E9BD56A" w:rsidR="005B75BD" w:rsidRPr="004B678B" w:rsidRDefault="42F2B3DC" w:rsidP="1811D359">
      <w:pPr>
        <w:pStyle w:val="Sraopastraipa"/>
        <w:numPr>
          <w:ilvl w:val="1"/>
          <w:numId w:val="3"/>
        </w:numPr>
        <w:ind w:left="993" w:hanging="633"/>
        <w:jc w:val="both"/>
        <w:rPr>
          <w:rFonts w:ascii="Times New Roman" w:hAnsi="Times New Roman" w:cs="Times New Roman"/>
          <w:lang w:val="lt-LT"/>
        </w:rPr>
      </w:pPr>
      <w:r w:rsidRPr="004B678B">
        <w:rPr>
          <w:rFonts w:ascii="Times New Roman" w:hAnsi="Times New Roman" w:cs="Times New Roman"/>
          <w:lang w:val="lt-LT"/>
        </w:rPr>
        <w:t>Kibernetinio saugumo vadovas privalės teikti konsultacijas, susijusias su tinklų ir informacinių sistemų turto sąrašo sudarymu ir nuolatiniu atnaujinimu.</w:t>
      </w:r>
    </w:p>
    <w:p w14:paraId="601F21C0" w14:textId="4CBF9D6B" w:rsidR="004F237A" w:rsidRPr="004B678B" w:rsidRDefault="5C1948F6"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 xml:space="preserve">Santykius su </w:t>
      </w:r>
      <w:r w:rsidR="72A29B0C" w:rsidRPr="004B678B">
        <w:rPr>
          <w:rFonts w:ascii="Times New Roman" w:hAnsi="Times New Roman" w:cs="Times New Roman"/>
          <w:lang w:val="lt-LT"/>
        </w:rPr>
        <w:t>P</w:t>
      </w:r>
      <w:r w:rsidR="3D6F4292" w:rsidRPr="004B678B">
        <w:rPr>
          <w:rFonts w:ascii="Times New Roman" w:hAnsi="Times New Roman" w:cs="Times New Roman"/>
          <w:lang w:val="lt-LT"/>
        </w:rPr>
        <w:t xml:space="preserve">erkančiosios organizacijos </w:t>
      </w:r>
      <w:r w:rsidRPr="004B678B">
        <w:rPr>
          <w:rFonts w:ascii="Times New Roman" w:hAnsi="Times New Roman" w:cs="Times New Roman"/>
          <w:lang w:val="lt-LT"/>
        </w:rPr>
        <w:t xml:space="preserve"> vadovybe:</w:t>
      </w:r>
    </w:p>
    <w:p w14:paraId="4B27CA58" w14:textId="4064D41F" w:rsidR="004F237A" w:rsidRPr="004B678B" w:rsidRDefault="42F2B3DC" w:rsidP="1811D359">
      <w:pPr>
        <w:pStyle w:val="Sraopastraipa"/>
        <w:numPr>
          <w:ilvl w:val="1"/>
          <w:numId w:val="3"/>
        </w:numPr>
        <w:ind w:left="993" w:hanging="633"/>
        <w:jc w:val="both"/>
        <w:rPr>
          <w:rFonts w:ascii="Times New Roman" w:hAnsi="Times New Roman" w:cs="Times New Roman"/>
          <w:lang w:val="lt-LT"/>
        </w:rPr>
      </w:pPr>
      <w:r w:rsidRPr="004B678B">
        <w:rPr>
          <w:rFonts w:ascii="Times New Roman" w:hAnsi="Times New Roman" w:cs="Times New Roman"/>
          <w:lang w:val="lt-LT"/>
        </w:rPr>
        <w:t xml:space="preserve">Kibernetinio saugumo vadovas privalės sutarties pabaigoje parengti esamos padėties ataskaitą ir ją pristatyti </w:t>
      </w:r>
      <w:r w:rsidR="3AC01541" w:rsidRPr="004B678B">
        <w:rPr>
          <w:rFonts w:ascii="Times New Roman" w:hAnsi="Times New Roman" w:cs="Times New Roman"/>
          <w:lang w:val="lt-LT"/>
        </w:rPr>
        <w:t xml:space="preserve">įstaigos </w:t>
      </w:r>
      <w:r w:rsidRPr="004B678B">
        <w:rPr>
          <w:rFonts w:ascii="Times New Roman" w:hAnsi="Times New Roman" w:cs="Times New Roman"/>
          <w:lang w:val="lt-LT"/>
        </w:rPr>
        <w:t>vadovybei;</w:t>
      </w:r>
    </w:p>
    <w:p w14:paraId="5551825B" w14:textId="6227FA38" w:rsidR="005B75BD" w:rsidRDefault="42F2B3DC" w:rsidP="1811D359">
      <w:pPr>
        <w:pStyle w:val="Sraopastraipa"/>
        <w:numPr>
          <w:ilvl w:val="1"/>
          <w:numId w:val="3"/>
        </w:numPr>
        <w:ind w:left="993" w:hanging="633"/>
        <w:rPr>
          <w:rFonts w:ascii="Times New Roman" w:hAnsi="Times New Roman" w:cs="Times New Roman"/>
          <w:lang w:val="lt-LT"/>
        </w:rPr>
      </w:pPr>
      <w:r w:rsidRPr="004B678B">
        <w:rPr>
          <w:rFonts w:ascii="Times New Roman" w:hAnsi="Times New Roman" w:cs="Times New Roman"/>
          <w:lang w:val="lt-LT"/>
        </w:rPr>
        <w:t>Kibernetinio saugumo vadovas privalės teikti mėnesio ataskaitas apie išnaudotas valandas ir atliktus darbus.</w:t>
      </w:r>
      <w:r w:rsidR="004F237A" w:rsidRPr="004B678B">
        <w:rPr>
          <w:rFonts w:ascii="Times New Roman" w:hAnsi="Times New Roman" w:cs="Times New Roman"/>
          <w:lang w:val="pt-BR"/>
        </w:rPr>
        <w:br/>
      </w:r>
    </w:p>
    <w:p w14:paraId="1691BDD6" w14:textId="77777777" w:rsidR="004B678B" w:rsidRDefault="004B678B" w:rsidP="004B678B">
      <w:pPr>
        <w:pStyle w:val="Sraopastraipa"/>
        <w:ind w:left="360"/>
        <w:rPr>
          <w:rFonts w:ascii="Times New Roman" w:hAnsi="Times New Roman" w:cs="Times New Roman"/>
          <w:lang w:val="lt-LT"/>
        </w:rPr>
      </w:pPr>
    </w:p>
    <w:p w14:paraId="753698DF" w14:textId="77777777" w:rsidR="004B678B" w:rsidRDefault="004B678B" w:rsidP="004B678B">
      <w:pPr>
        <w:pStyle w:val="Sraopastraipa"/>
        <w:ind w:left="360"/>
        <w:rPr>
          <w:rFonts w:ascii="Times New Roman" w:hAnsi="Times New Roman" w:cs="Times New Roman"/>
          <w:lang w:val="lt-LT"/>
        </w:rPr>
      </w:pPr>
    </w:p>
    <w:p w14:paraId="1D734086" w14:textId="77777777" w:rsidR="004B678B" w:rsidRPr="004B678B" w:rsidRDefault="004B678B" w:rsidP="004B678B">
      <w:pPr>
        <w:pStyle w:val="Sraopastraipa"/>
        <w:ind w:left="360"/>
        <w:rPr>
          <w:rFonts w:ascii="Times New Roman" w:hAnsi="Times New Roman" w:cs="Times New Roman"/>
          <w:lang w:val="lt-LT"/>
        </w:rPr>
      </w:pPr>
    </w:p>
    <w:p w14:paraId="186C4A63" w14:textId="1529A456" w:rsidR="004F237A" w:rsidRPr="004B678B" w:rsidRDefault="42F2B3DC" w:rsidP="1811D359">
      <w:pPr>
        <w:jc w:val="center"/>
        <w:rPr>
          <w:rFonts w:ascii="Times New Roman" w:hAnsi="Times New Roman" w:cs="Times New Roman"/>
          <w:lang w:val="lt-LT"/>
        </w:rPr>
      </w:pPr>
      <w:r w:rsidRPr="004B678B">
        <w:rPr>
          <w:rFonts w:ascii="Times New Roman" w:hAnsi="Times New Roman" w:cs="Times New Roman"/>
          <w:lang w:val="lt-LT"/>
        </w:rPr>
        <w:t>II</w:t>
      </w:r>
      <w:r w:rsidR="5EC718D4" w:rsidRPr="004B678B">
        <w:rPr>
          <w:rFonts w:ascii="Times New Roman" w:hAnsi="Times New Roman" w:cs="Times New Roman"/>
          <w:lang w:val="lt-LT"/>
        </w:rPr>
        <w:t>I</w:t>
      </w:r>
      <w:r w:rsidRPr="004B678B">
        <w:rPr>
          <w:rFonts w:ascii="Times New Roman" w:hAnsi="Times New Roman" w:cs="Times New Roman"/>
          <w:lang w:val="lt-LT"/>
        </w:rPr>
        <w:t xml:space="preserve"> DALIS. PASLAUGŲ TEIKIMO APIMTIS IR TERMINAS</w:t>
      </w:r>
    </w:p>
    <w:p w14:paraId="3B4C17C8" w14:textId="77777777" w:rsidR="004F237A" w:rsidRPr="004B678B" w:rsidRDefault="004F237A" w:rsidP="1811D359">
      <w:pPr>
        <w:pStyle w:val="Sraopastraipa"/>
        <w:ind w:left="792"/>
        <w:jc w:val="both"/>
        <w:rPr>
          <w:rFonts w:ascii="Times New Roman" w:hAnsi="Times New Roman" w:cs="Times New Roman"/>
          <w:lang w:val="lt-LT"/>
        </w:rPr>
      </w:pPr>
    </w:p>
    <w:p w14:paraId="1A9268B1" w14:textId="1E5F27F5" w:rsidR="004F237A" w:rsidRPr="004B678B" w:rsidRDefault="42F2B3DC"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 xml:space="preserve">Paslaugų teikimo terminas – 36 </w:t>
      </w:r>
      <w:r w:rsidR="00AF1FC5">
        <w:rPr>
          <w:rFonts w:ascii="Times New Roman" w:hAnsi="Times New Roman" w:cs="Times New Roman"/>
          <w:lang w:val="lt-LT"/>
        </w:rPr>
        <w:t xml:space="preserve">(trisdešimt šeši) </w:t>
      </w:r>
      <w:r w:rsidRPr="004B678B">
        <w:rPr>
          <w:rFonts w:ascii="Times New Roman" w:hAnsi="Times New Roman" w:cs="Times New Roman"/>
          <w:lang w:val="lt-LT"/>
        </w:rPr>
        <w:t>mėnesiai nuo</w:t>
      </w:r>
      <w:r w:rsidR="7021908D" w:rsidRPr="004B678B">
        <w:rPr>
          <w:rFonts w:ascii="Times New Roman" w:hAnsi="Times New Roman" w:cs="Times New Roman"/>
          <w:lang w:val="lt-LT"/>
        </w:rPr>
        <w:t xml:space="preserve"> </w:t>
      </w:r>
      <w:r w:rsidR="00221BFD">
        <w:rPr>
          <w:rFonts w:ascii="Times New Roman" w:hAnsi="Times New Roman" w:cs="Times New Roman"/>
          <w:lang w:val="lt-LT"/>
        </w:rPr>
        <w:t>P</w:t>
      </w:r>
      <w:r w:rsidR="007A3888">
        <w:rPr>
          <w:rFonts w:ascii="Times New Roman" w:hAnsi="Times New Roman" w:cs="Times New Roman"/>
          <w:lang w:val="lt-LT"/>
        </w:rPr>
        <w:t xml:space="preserve">aslaugų teikimo pradžios dienos. </w:t>
      </w:r>
      <w:r w:rsidR="003D67D6" w:rsidRPr="00156166">
        <w:rPr>
          <w:rStyle w:val="cf01"/>
          <w:rFonts w:ascii="Times New Roman" w:hAnsi="Times New Roman" w:cs="Times New Roman"/>
          <w:b w:val="0"/>
          <w:bCs w:val="0"/>
          <w:sz w:val="24"/>
          <w:szCs w:val="24"/>
          <w:lang w:val="lt-LT"/>
        </w:rPr>
        <w:t>Paslaugų teikimas pradedamas P</w:t>
      </w:r>
      <w:r w:rsidR="00EA75F7">
        <w:rPr>
          <w:rStyle w:val="cf01"/>
          <w:rFonts w:ascii="Times New Roman" w:hAnsi="Times New Roman" w:cs="Times New Roman"/>
          <w:b w:val="0"/>
          <w:bCs w:val="0"/>
          <w:sz w:val="24"/>
          <w:szCs w:val="24"/>
          <w:lang w:val="lt-LT"/>
        </w:rPr>
        <w:t>erkančiosios organizaicjos</w:t>
      </w:r>
      <w:r w:rsidR="003D67D6" w:rsidRPr="00156166">
        <w:rPr>
          <w:rStyle w:val="cf01"/>
          <w:rFonts w:ascii="Times New Roman" w:hAnsi="Times New Roman" w:cs="Times New Roman"/>
          <w:b w:val="0"/>
          <w:bCs w:val="0"/>
          <w:sz w:val="24"/>
          <w:szCs w:val="24"/>
          <w:lang w:val="lt-LT"/>
        </w:rPr>
        <w:t xml:space="preserve"> rašytiniu nurodymu, tačiau </w:t>
      </w:r>
      <w:r w:rsidR="003D67D6" w:rsidRPr="005A1774">
        <w:rPr>
          <w:rStyle w:val="cf01"/>
          <w:rFonts w:ascii="Times New Roman" w:hAnsi="Times New Roman" w:cs="Times New Roman"/>
          <w:sz w:val="24"/>
          <w:szCs w:val="24"/>
          <w:lang w:val="lt-LT"/>
        </w:rPr>
        <w:t>ne anksčiau kaip nuo</w:t>
      </w:r>
      <w:r w:rsidR="003D67D6" w:rsidRPr="00156166">
        <w:rPr>
          <w:rStyle w:val="cf01"/>
          <w:lang w:val="lt-LT"/>
        </w:rPr>
        <w:t xml:space="preserve"> </w:t>
      </w:r>
      <w:r w:rsidR="4236B8BB" w:rsidRPr="004B678B">
        <w:rPr>
          <w:rFonts w:ascii="Times New Roman" w:hAnsi="Times New Roman" w:cs="Times New Roman"/>
          <w:b/>
          <w:bCs/>
          <w:lang w:val="lt-LT"/>
        </w:rPr>
        <w:t>2026 m. rugsėjo 18 d.</w:t>
      </w:r>
      <w:r w:rsidR="1CC10911" w:rsidRPr="004B678B">
        <w:rPr>
          <w:rFonts w:ascii="Times New Roman" w:hAnsi="Times New Roman" w:cs="Times New Roman"/>
          <w:b/>
          <w:bCs/>
          <w:lang w:val="lt-LT"/>
        </w:rPr>
        <w:t xml:space="preserve"> </w:t>
      </w:r>
      <w:r w:rsidR="00274C91">
        <w:rPr>
          <w:rFonts w:ascii="Times New Roman" w:hAnsi="Times New Roman" w:cs="Times New Roman"/>
          <w:b/>
          <w:bCs/>
          <w:lang w:val="lt-LT"/>
        </w:rPr>
        <w:t xml:space="preserve">Paslaugos teikiamos </w:t>
      </w:r>
      <w:r w:rsidR="1CC10911" w:rsidRPr="004B678B">
        <w:rPr>
          <w:rFonts w:ascii="Times New Roman" w:hAnsi="Times New Roman" w:cs="Times New Roman"/>
          <w:b/>
          <w:bCs/>
          <w:lang w:val="lt-LT"/>
        </w:rPr>
        <w:t>ne ilgiau nei bus panaudota Sutarties kaina su PVM</w:t>
      </w:r>
      <w:r w:rsidRPr="004B678B">
        <w:rPr>
          <w:rFonts w:ascii="Times New Roman" w:hAnsi="Times New Roman" w:cs="Times New Roman"/>
          <w:lang w:val="lt-LT"/>
        </w:rPr>
        <w:t>.</w:t>
      </w:r>
    </w:p>
    <w:p w14:paraId="641BAED2" w14:textId="6461F465" w:rsidR="004F237A" w:rsidRPr="004B678B" w:rsidRDefault="128C0CC5"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Maksimali</w:t>
      </w:r>
      <w:r w:rsidR="42F2B3DC" w:rsidRPr="004B678B">
        <w:rPr>
          <w:rFonts w:ascii="Times New Roman" w:hAnsi="Times New Roman" w:cs="Times New Roman"/>
          <w:lang w:val="lt-LT"/>
        </w:rPr>
        <w:t xml:space="preserve"> paslaugų teikimo apimtis – 540 valandų per 36 mėnesius (preliminariai iki 15 valandų per mėnesį</w:t>
      </w:r>
      <w:r w:rsidR="15A8E06E" w:rsidRPr="004B678B">
        <w:rPr>
          <w:rFonts w:ascii="Times New Roman" w:hAnsi="Times New Roman" w:cs="Times New Roman"/>
          <w:lang w:val="lt-LT"/>
        </w:rPr>
        <w:t>, tačiau faktinė</w:t>
      </w:r>
      <w:r w:rsidR="22958FD7" w:rsidRPr="004B678B">
        <w:rPr>
          <w:rFonts w:ascii="Times New Roman" w:hAnsi="Times New Roman" w:cs="Times New Roman"/>
          <w:lang w:val="lt-LT"/>
        </w:rPr>
        <w:t xml:space="preserve"> mėnesinė</w:t>
      </w:r>
      <w:r w:rsidR="15A8E06E" w:rsidRPr="004B678B">
        <w:rPr>
          <w:rFonts w:ascii="Times New Roman" w:hAnsi="Times New Roman" w:cs="Times New Roman"/>
          <w:lang w:val="lt-LT"/>
        </w:rPr>
        <w:t xml:space="preserve"> </w:t>
      </w:r>
      <w:r w:rsidR="22C6D992" w:rsidRPr="004B678B">
        <w:rPr>
          <w:rFonts w:ascii="Times New Roman" w:hAnsi="Times New Roman" w:cs="Times New Roman"/>
          <w:lang w:val="lt-LT"/>
        </w:rPr>
        <w:t>Paslaugų apimtis</w:t>
      </w:r>
      <w:r w:rsidR="22958FD7" w:rsidRPr="004B678B">
        <w:rPr>
          <w:rFonts w:ascii="Times New Roman" w:hAnsi="Times New Roman" w:cs="Times New Roman"/>
          <w:lang w:val="lt-LT"/>
        </w:rPr>
        <w:t xml:space="preserve"> </w:t>
      </w:r>
      <w:r w:rsidR="5A03C240" w:rsidRPr="004B678B">
        <w:rPr>
          <w:rFonts w:ascii="Times New Roman" w:hAnsi="Times New Roman" w:cs="Times New Roman"/>
          <w:lang w:val="lt-LT"/>
        </w:rPr>
        <w:t xml:space="preserve">gali būti mažesnė arba didesnė, nes </w:t>
      </w:r>
      <w:r w:rsidR="22958FD7" w:rsidRPr="004B678B">
        <w:rPr>
          <w:rFonts w:ascii="Times New Roman" w:hAnsi="Times New Roman" w:cs="Times New Roman"/>
          <w:lang w:val="lt-LT"/>
        </w:rPr>
        <w:t>priklauso nuo Užsakovo</w:t>
      </w:r>
      <w:r w:rsidR="582EA5ED" w:rsidRPr="004B678B">
        <w:rPr>
          <w:rFonts w:ascii="Times New Roman" w:hAnsi="Times New Roman" w:cs="Times New Roman"/>
          <w:lang w:val="lt-LT"/>
        </w:rPr>
        <w:t xml:space="preserve"> poreikio</w:t>
      </w:r>
      <w:r w:rsidR="7B664979" w:rsidRPr="004B678B">
        <w:rPr>
          <w:rFonts w:ascii="Times New Roman" w:hAnsi="Times New Roman" w:cs="Times New Roman"/>
          <w:lang w:val="lt-LT"/>
        </w:rPr>
        <w:t>)</w:t>
      </w:r>
      <w:r w:rsidR="42F2B3DC" w:rsidRPr="004B678B">
        <w:rPr>
          <w:rFonts w:ascii="Times New Roman" w:hAnsi="Times New Roman" w:cs="Times New Roman"/>
          <w:lang w:val="lt-LT"/>
        </w:rPr>
        <w:t>. Paslaugos perkamos pagal faktinį Perkančiosios organizacijos poreikį. Perkančioji organizacija neįsipareigoja išpirkti viso nurodyto pirkimo objekto kiekio.</w:t>
      </w:r>
    </w:p>
    <w:p w14:paraId="144B134F" w14:textId="090F3F2E" w:rsidR="004F237A" w:rsidRPr="004B678B" w:rsidRDefault="42F2B3DC"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Paslaugos teikiamos nuotoliniu būdu, o esant poreikiui – atvykstant į Perkančiosios organizacijos patalpas, iš anksto suderinus laiką.</w:t>
      </w:r>
    </w:p>
    <w:p w14:paraId="5A0BBC6E" w14:textId="24214EC7" w:rsidR="004F237A" w:rsidRPr="004B678B" w:rsidRDefault="42F2B3DC"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Tiekėjas įsipareigoja užtikrinti reagavimo laikus:</w:t>
      </w:r>
    </w:p>
    <w:p w14:paraId="1B539B45" w14:textId="77777777" w:rsidR="004F237A" w:rsidRPr="004B678B" w:rsidRDefault="42F2B3DC" w:rsidP="1811D359">
      <w:pPr>
        <w:pStyle w:val="Sraopastraipa"/>
        <w:numPr>
          <w:ilvl w:val="1"/>
          <w:numId w:val="3"/>
        </w:numPr>
        <w:ind w:left="993" w:hanging="633"/>
        <w:jc w:val="both"/>
        <w:rPr>
          <w:rFonts w:ascii="Times New Roman" w:hAnsi="Times New Roman" w:cs="Times New Roman"/>
          <w:lang w:val="lt-LT"/>
        </w:rPr>
      </w:pPr>
      <w:r w:rsidRPr="004B678B">
        <w:rPr>
          <w:rFonts w:ascii="Times New Roman" w:hAnsi="Times New Roman" w:cs="Times New Roman"/>
          <w:lang w:val="lt-LT"/>
        </w:rPr>
        <w:t>į kritinius kibernetinius incidentus – ne vėliau kaip per 4 valandas nuo pranešimo gavimo;</w:t>
      </w:r>
    </w:p>
    <w:p w14:paraId="37C83B8C" w14:textId="77777777" w:rsidR="004F237A" w:rsidRPr="004B678B" w:rsidRDefault="42F2B3DC" w:rsidP="1811D359">
      <w:pPr>
        <w:pStyle w:val="Sraopastraipa"/>
        <w:numPr>
          <w:ilvl w:val="1"/>
          <w:numId w:val="3"/>
        </w:numPr>
        <w:ind w:left="993" w:hanging="633"/>
        <w:jc w:val="both"/>
        <w:rPr>
          <w:rFonts w:ascii="Times New Roman" w:hAnsi="Times New Roman" w:cs="Times New Roman"/>
          <w:lang w:val="lt-LT"/>
        </w:rPr>
      </w:pPr>
      <w:r w:rsidRPr="004B678B">
        <w:rPr>
          <w:rFonts w:ascii="Times New Roman" w:hAnsi="Times New Roman" w:cs="Times New Roman"/>
          <w:lang w:val="lt-LT"/>
        </w:rPr>
        <w:t>į aukšto prioriteto užklausas – ne vėliau kaip per 1 darbo dieną;</w:t>
      </w:r>
    </w:p>
    <w:p w14:paraId="53DCCE66" w14:textId="77777777" w:rsidR="004F237A" w:rsidRPr="004B678B" w:rsidRDefault="42F2B3DC" w:rsidP="1811D359">
      <w:pPr>
        <w:pStyle w:val="Sraopastraipa"/>
        <w:numPr>
          <w:ilvl w:val="1"/>
          <w:numId w:val="3"/>
        </w:numPr>
        <w:ind w:left="993" w:hanging="633"/>
        <w:jc w:val="both"/>
        <w:rPr>
          <w:rFonts w:ascii="Times New Roman" w:hAnsi="Times New Roman" w:cs="Times New Roman"/>
          <w:lang w:val="lt-LT"/>
        </w:rPr>
      </w:pPr>
      <w:r w:rsidRPr="004B678B">
        <w:rPr>
          <w:rFonts w:ascii="Times New Roman" w:hAnsi="Times New Roman" w:cs="Times New Roman"/>
          <w:lang w:val="lt-LT"/>
        </w:rPr>
        <w:t>į įprastas užklausas – ne vėliau kaip per 3 darbo dienas.</w:t>
      </w:r>
    </w:p>
    <w:p w14:paraId="5A5C7D69" w14:textId="77777777" w:rsidR="004F237A" w:rsidRPr="004B678B" w:rsidRDefault="42F2B3DC"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Tiekėjas kiekvieną mėnesį pateikia atliktų darbų ataskaitą, kurioje nurodoma:</w:t>
      </w:r>
    </w:p>
    <w:p w14:paraId="06EDE92E" w14:textId="77777777" w:rsidR="004F237A" w:rsidRPr="004B678B" w:rsidRDefault="42F2B3DC" w:rsidP="1811D359">
      <w:pPr>
        <w:pStyle w:val="Sraopastraipa"/>
        <w:numPr>
          <w:ilvl w:val="1"/>
          <w:numId w:val="3"/>
        </w:numPr>
        <w:ind w:left="993" w:hanging="633"/>
        <w:jc w:val="both"/>
        <w:rPr>
          <w:rFonts w:ascii="Times New Roman" w:hAnsi="Times New Roman" w:cs="Times New Roman"/>
          <w:lang w:val="lt-LT"/>
        </w:rPr>
      </w:pPr>
      <w:r w:rsidRPr="004B678B">
        <w:rPr>
          <w:rFonts w:ascii="Times New Roman" w:hAnsi="Times New Roman" w:cs="Times New Roman"/>
          <w:lang w:val="lt-LT"/>
        </w:rPr>
        <w:t>atliktų darbų aprašymas;</w:t>
      </w:r>
    </w:p>
    <w:p w14:paraId="7068C4FF" w14:textId="77777777" w:rsidR="004F237A" w:rsidRPr="004B678B" w:rsidRDefault="42F2B3DC" w:rsidP="1811D359">
      <w:pPr>
        <w:pStyle w:val="Sraopastraipa"/>
        <w:numPr>
          <w:ilvl w:val="1"/>
          <w:numId w:val="3"/>
        </w:numPr>
        <w:ind w:left="993" w:hanging="633"/>
        <w:jc w:val="both"/>
        <w:rPr>
          <w:rFonts w:ascii="Times New Roman" w:hAnsi="Times New Roman" w:cs="Times New Roman"/>
          <w:lang w:val="lt-LT"/>
        </w:rPr>
      </w:pPr>
      <w:r w:rsidRPr="004B678B">
        <w:rPr>
          <w:rFonts w:ascii="Times New Roman" w:hAnsi="Times New Roman" w:cs="Times New Roman"/>
          <w:lang w:val="lt-LT"/>
        </w:rPr>
        <w:t>sugaištas laikas (valandomis);</w:t>
      </w:r>
    </w:p>
    <w:p w14:paraId="6E6001DF" w14:textId="77777777" w:rsidR="004F237A" w:rsidRPr="004B678B" w:rsidRDefault="42F2B3DC" w:rsidP="1811D359">
      <w:pPr>
        <w:pStyle w:val="Sraopastraipa"/>
        <w:numPr>
          <w:ilvl w:val="1"/>
          <w:numId w:val="3"/>
        </w:numPr>
        <w:ind w:left="993" w:hanging="633"/>
        <w:jc w:val="both"/>
        <w:rPr>
          <w:rFonts w:ascii="Times New Roman" w:hAnsi="Times New Roman" w:cs="Times New Roman"/>
          <w:lang w:val="lt-LT"/>
        </w:rPr>
      </w:pPr>
      <w:r w:rsidRPr="004B678B">
        <w:rPr>
          <w:rFonts w:ascii="Times New Roman" w:hAnsi="Times New Roman" w:cs="Times New Roman"/>
          <w:lang w:val="lt-LT"/>
        </w:rPr>
        <w:t>pasiekti rezultatai ir rekomendacijos;</w:t>
      </w:r>
    </w:p>
    <w:p w14:paraId="025A03F6" w14:textId="77777777" w:rsidR="004F237A" w:rsidRPr="004B678B" w:rsidRDefault="42F2B3DC" w:rsidP="1811D359">
      <w:pPr>
        <w:pStyle w:val="Sraopastraipa"/>
        <w:numPr>
          <w:ilvl w:val="1"/>
          <w:numId w:val="3"/>
        </w:numPr>
        <w:ind w:left="993" w:hanging="633"/>
        <w:jc w:val="both"/>
        <w:rPr>
          <w:rFonts w:ascii="Times New Roman" w:hAnsi="Times New Roman" w:cs="Times New Roman"/>
          <w:lang w:val="lt-LT"/>
        </w:rPr>
      </w:pPr>
      <w:r w:rsidRPr="004B678B">
        <w:rPr>
          <w:rFonts w:ascii="Times New Roman" w:hAnsi="Times New Roman" w:cs="Times New Roman"/>
          <w:lang w:val="lt-LT"/>
        </w:rPr>
        <w:t>planuojami tolimesni veiksmai (jei taikoma).</w:t>
      </w:r>
    </w:p>
    <w:p w14:paraId="2DDC42C9" w14:textId="77777777" w:rsidR="004F237A" w:rsidRPr="004B678B" w:rsidRDefault="42F2B3DC"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Visos ataskaitos, planai, vertinimai, rekomendacijos ir kiti dokumentai turi būti pateikiami lietuvių kalba, elektronine forma (PDF, Word arba kita suderinta forma).</w:t>
      </w:r>
    </w:p>
    <w:p w14:paraId="6B61EB68" w14:textId="285F5EB7" w:rsidR="004F237A" w:rsidRPr="004B678B" w:rsidRDefault="42F2B3DC"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 xml:space="preserve">Jeigu per mėnesį faktiškai suteikiamų </w:t>
      </w:r>
      <w:r w:rsidR="00B438AC">
        <w:rPr>
          <w:rFonts w:ascii="Times New Roman" w:hAnsi="Times New Roman" w:cs="Times New Roman"/>
          <w:lang w:val="lt-LT"/>
        </w:rPr>
        <w:t>P</w:t>
      </w:r>
      <w:r w:rsidRPr="004B678B">
        <w:rPr>
          <w:rFonts w:ascii="Times New Roman" w:hAnsi="Times New Roman" w:cs="Times New Roman"/>
          <w:lang w:val="lt-LT"/>
        </w:rPr>
        <w:t xml:space="preserve">aslaugų apimtis viršija </w:t>
      </w:r>
      <w:r w:rsidR="476985E8" w:rsidRPr="004B678B">
        <w:rPr>
          <w:rFonts w:ascii="Times New Roman" w:hAnsi="Times New Roman" w:cs="Times New Roman"/>
          <w:lang w:val="lt-LT"/>
        </w:rPr>
        <w:t>16</w:t>
      </w:r>
      <w:r w:rsidRPr="004B678B">
        <w:rPr>
          <w:rFonts w:ascii="Times New Roman" w:hAnsi="Times New Roman" w:cs="Times New Roman"/>
          <w:lang w:val="lt-LT"/>
        </w:rPr>
        <w:t xml:space="preserve"> punkte nurodytą vieno mėnesio apimtį, papildomos </w:t>
      </w:r>
      <w:r w:rsidR="00B438AC">
        <w:rPr>
          <w:rFonts w:ascii="Times New Roman" w:hAnsi="Times New Roman" w:cs="Times New Roman"/>
          <w:lang w:val="lt-LT"/>
        </w:rPr>
        <w:t>P</w:t>
      </w:r>
      <w:r w:rsidRPr="004B678B">
        <w:rPr>
          <w:rFonts w:ascii="Times New Roman" w:hAnsi="Times New Roman" w:cs="Times New Roman"/>
          <w:lang w:val="lt-LT"/>
        </w:rPr>
        <w:t>aslaugos gali būti teikiamos tik iš anksto raštu suderinus su Perkančiąja organizacija.</w:t>
      </w:r>
    </w:p>
    <w:p w14:paraId="253E8F32" w14:textId="2B26F3DC" w:rsidR="004F237A" w:rsidRPr="004B678B" w:rsidRDefault="42F2B3DC"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 xml:space="preserve">Tiekėjas privalo užtikrinti </w:t>
      </w:r>
      <w:r w:rsidR="00B438AC">
        <w:rPr>
          <w:rFonts w:ascii="Times New Roman" w:hAnsi="Times New Roman" w:cs="Times New Roman"/>
          <w:lang w:val="lt-LT"/>
        </w:rPr>
        <w:t>P</w:t>
      </w:r>
      <w:r w:rsidRPr="004B678B">
        <w:rPr>
          <w:rFonts w:ascii="Times New Roman" w:hAnsi="Times New Roman" w:cs="Times New Roman"/>
          <w:lang w:val="lt-LT"/>
        </w:rPr>
        <w:t>aslaugų tęstinumą visą sutarties vykdymo laikotarpį, įskaitant specialistų pakeičiamumą ligos, atostogų ar kitais atvejais.</w:t>
      </w:r>
    </w:p>
    <w:p w14:paraId="5D3F5126" w14:textId="377D0480" w:rsidR="004F237A" w:rsidRPr="004B678B" w:rsidRDefault="42F2B3DC"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 xml:space="preserve"> Tiekėjas privalo užtikrinti, kad </w:t>
      </w:r>
      <w:r w:rsidR="00A00C44">
        <w:rPr>
          <w:rFonts w:ascii="Times New Roman" w:hAnsi="Times New Roman" w:cs="Times New Roman"/>
          <w:lang w:val="lt-LT"/>
        </w:rPr>
        <w:t>P</w:t>
      </w:r>
      <w:r w:rsidRPr="004B678B">
        <w:rPr>
          <w:rFonts w:ascii="Times New Roman" w:hAnsi="Times New Roman" w:cs="Times New Roman"/>
          <w:lang w:val="lt-LT"/>
        </w:rPr>
        <w:t>aslaugas teikiantys specialistai būtų susipažinę su Perkančiosios organizacijos naudojama IT infrastruktūra ir taikomais saugumo reikalavimais.</w:t>
      </w:r>
    </w:p>
    <w:p w14:paraId="506417DB" w14:textId="55119CE6" w:rsidR="004F237A" w:rsidRPr="004B678B" w:rsidRDefault="42F2B3DC"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 xml:space="preserve">Tiekėjas privalo užtikrinti visos vykdant sutartį gautos informacijos konfidencialumą ir jos neatskleisti tretiesiems asmenims, </w:t>
      </w:r>
      <w:r w:rsidR="4D58448E" w:rsidRPr="004B678B">
        <w:rPr>
          <w:rFonts w:ascii="Times New Roman" w:hAnsi="Times New Roman" w:cs="Times New Roman"/>
          <w:lang w:val="lt-LT"/>
        </w:rPr>
        <w:t>išskyrus atvejus, kai toks atskleidimas yra privalomas pagal galiojančius Lietuvos Respublikos ir Europos Sąjungos teisės aktus arba kai Pirkėjas yra davęs išankstinį rašytinį sutikimą.</w:t>
      </w:r>
    </w:p>
    <w:p w14:paraId="3E7FCC0D" w14:textId="77777777" w:rsidR="004F237A" w:rsidRPr="004B678B" w:rsidRDefault="42F2B3DC"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lastRenderedPageBreak/>
        <w:t>Tiekėjas įsipareigoja bendradarbiauti su Perkančiąja organizacija, NKSC ir kitomis kompetentingomis institucijomis, kai tai susiję su kibernetinio saugumo reikalavimų įgyvendinimu ar incidentų valdymu.</w:t>
      </w:r>
    </w:p>
    <w:p w14:paraId="7591A95F" w14:textId="77777777" w:rsidR="004F237A" w:rsidRPr="004B678B" w:rsidRDefault="42F2B3DC"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Tiekėjas privalo nedelsdamas informuoti Perkančiąją organizaciją apie nustatytas reikšmingas kibernetinio saugumo rizikas ar pažeidimus.</w:t>
      </w:r>
    </w:p>
    <w:p w14:paraId="6EF506B7" w14:textId="77777777" w:rsidR="004F237A" w:rsidRPr="004B678B" w:rsidRDefault="42F2B3DC"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Paslaugų teikimo metu Tiekėjas privalo laikytis galiojančių Lietuvos Respublikos teisės aktų, reglamentuojančių kibernetinį saugumą, bei taikomų NKSC metodikų ir rekomendacijų.</w:t>
      </w:r>
    </w:p>
    <w:p w14:paraId="6DD6FFD4" w14:textId="77777777" w:rsidR="004F237A" w:rsidRPr="004B678B" w:rsidRDefault="42F2B3DC"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Esant poreikiui, Perkančioji organizacija gali inicijuoti papildomas su kibernetiniu saugumu susijusias užduotis, kurios įgyvendinamos šalių susitarimu.</w:t>
      </w:r>
    </w:p>
    <w:p w14:paraId="17664232" w14:textId="2965BC22" w:rsidR="004F237A" w:rsidRPr="004B678B" w:rsidRDefault="42F2B3DC" w:rsidP="1811D359">
      <w:pPr>
        <w:jc w:val="center"/>
        <w:rPr>
          <w:rFonts w:ascii="Times New Roman" w:hAnsi="Times New Roman" w:cs="Times New Roman"/>
          <w:lang w:val="lt-LT"/>
        </w:rPr>
      </w:pPr>
      <w:r w:rsidRPr="004B678B">
        <w:rPr>
          <w:rFonts w:ascii="Times New Roman" w:hAnsi="Times New Roman" w:cs="Times New Roman"/>
          <w:lang w:val="lt-LT"/>
        </w:rPr>
        <w:t>I</w:t>
      </w:r>
      <w:r w:rsidR="5EC718D4" w:rsidRPr="004B678B">
        <w:rPr>
          <w:rFonts w:ascii="Times New Roman" w:hAnsi="Times New Roman" w:cs="Times New Roman"/>
          <w:lang w:val="lt-LT"/>
        </w:rPr>
        <w:t>V</w:t>
      </w:r>
      <w:r w:rsidRPr="004B678B">
        <w:rPr>
          <w:rFonts w:ascii="Times New Roman" w:hAnsi="Times New Roman" w:cs="Times New Roman"/>
          <w:lang w:val="lt-LT"/>
        </w:rPr>
        <w:t xml:space="preserve"> DALIS. APLINKOSAUGINIAI REIKALAVIMAI</w:t>
      </w:r>
    </w:p>
    <w:p w14:paraId="5DE59738" w14:textId="218CA45D" w:rsidR="004F237A" w:rsidRPr="004B678B" w:rsidRDefault="42F2B3DC" w:rsidP="1811D359">
      <w:pPr>
        <w:pStyle w:val="Sraopastraipa"/>
        <w:numPr>
          <w:ilvl w:val="0"/>
          <w:numId w:val="3"/>
        </w:numPr>
        <w:jc w:val="both"/>
        <w:rPr>
          <w:rFonts w:ascii="Times New Roman" w:hAnsi="Times New Roman" w:cs="Times New Roman"/>
          <w:lang w:val="lt-LT"/>
        </w:rPr>
      </w:pPr>
      <w:r w:rsidRPr="004B678B">
        <w:rPr>
          <w:rFonts w:ascii="Times New Roman" w:hAnsi="Times New Roman" w:cs="Times New Roman"/>
          <w:lang w:val="lt-LT"/>
        </w:rPr>
        <w:t>Vykdomas žaliasis pirkimas vadovaujantis Aplinkos apsaugos kriterijų taikymo, vykdant žaliuosius pirkimus tvarkos aprašo (toliau – Tvarkos aprašas), patvirtinto Lietuvos Respublikos Aplinkos ministro 2011 m. birželio 28 d. įsakymu Nr. D1-508 „Dėl aplinkos apsaugos kriterijų taikymo, vykdant žaliuosius pirkimus, tvarkos aprašo patvirtinimo“, 4.4.3 (perkama tik nematerialaus pobūdžio (intelektinė) ar kitokia paslauga, nesusijusi su materialaus objekto sukūrimu, kurios teikimo metu nėra numatomas reikšmingas neigiamas poveikis aplinkai, nesukuriamas taršos šaltinis ir negeneruojamos atliekos).</w:t>
      </w:r>
    </w:p>
    <w:p w14:paraId="173799F7" w14:textId="3EE5CCF9" w:rsidR="002E79A4" w:rsidRPr="004B678B" w:rsidRDefault="004B678B" w:rsidP="004B678B">
      <w:pPr>
        <w:jc w:val="center"/>
        <w:rPr>
          <w:rFonts w:ascii="Times New Roman" w:hAnsi="Times New Roman" w:cs="Times New Roman"/>
          <w:lang w:val="lt-LT"/>
        </w:rPr>
      </w:pPr>
      <w:r w:rsidRPr="004B678B">
        <w:rPr>
          <w:rFonts w:ascii="Times New Roman" w:hAnsi="Times New Roman" w:cs="Times New Roman"/>
          <w:lang w:val="lt-LT"/>
        </w:rPr>
        <w:t>_____________</w:t>
      </w:r>
    </w:p>
    <w:sectPr w:rsidR="002E79A4" w:rsidRPr="004B67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662C26"/>
    <w:multiLevelType w:val="multilevel"/>
    <w:tmpl w:val="E474C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B138E7"/>
    <w:multiLevelType w:val="multilevel"/>
    <w:tmpl w:val="938022E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EE95E0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8C799F"/>
    <w:multiLevelType w:val="hybridMultilevel"/>
    <w:tmpl w:val="2FE4A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4878833">
    <w:abstractNumId w:val="0"/>
  </w:num>
  <w:num w:numId="2" w16cid:durableId="13676805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0867515">
    <w:abstractNumId w:val="1"/>
  </w:num>
  <w:num w:numId="4" w16cid:durableId="5838774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AD8"/>
    <w:rsid w:val="00020AAE"/>
    <w:rsid w:val="0003476A"/>
    <w:rsid w:val="000715EB"/>
    <w:rsid w:val="000768E4"/>
    <w:rsid w:val="000957D7"/>
    <w:rsid w:val="000A4636"/>
    <w:rsid w:val="000B5976"/>
    <w:rsid w:val="000F0D82"/>
    <w:rsid w:val="00121C6B"/>
    <w:rsid w:val="00124153"/>
    <w:rsid w:val="00152F14"/>
    <w:rsid w:val="00156166"/>
    <w:rsid w:val="001711A6"/>
    <w:rsid w:val="00175CEE"/>
    <w:rsid w:val="00194AD8"/>
    <w:rsid w:val="001973EA"/>
    <w:rsid w:val="001B43E6"/>
    <w:rsid w:val="001E55C2"/>
    <w:rsid w:val="001F7D89"/>
    <w:rsid w:val="0020663F"/>
    <w:rsid w:val="00221BFD"/>
    <w:rsid w:val="00226734"/>
    <w:rsid w:val="0026592B"/>
    <w:rsid w:val="002736F9"/>
    <w:rsid w:val="00274893"/>
    <w:rsid w:val="00274C91"/>
    <w:rsid w:val="002D1282"/>
    <w:rsid w:val="002D5BAB"/>
    <w:rsid w:val="002E79A4"/>
    <w:rsid w:val="002F3FD9"/>
    <w:rsid w:val="0031032F"/>
    <w:rsid w:val="00311DFB"/>
    <w:rsid w:val="00350E9B"/>
    <w:rsid w:val="00355BE7"/>
    <w:rsid w:val="0038245D"/>
    <w:rsid w:val="003A0851"/>
    <w:rsid w:val="003A273E"/>
    <w:rsid w:val="003C5929"/>
    <w:rsid w:val="003D67D6"/>
    <w:rsid w:val="003F1FFA"/>
    <w:rsid w:val="00405FC7"/>
    <w:rsid w:val="00422DA9"/>
    <w:rsid w:val="00454394"/>
    <w:rsid w:val="0045566A"/>
    <w:rsid w:val="00463B98"/>
    <w:rsid w:val="00467682"/>
    <w:rsid w:val="0047364F"/>
    <w:rsid w:val="004A6607"/>
    <w:rsid w:val="004B678B"/>
    <w:rsid w:val="004C037A"/>
    <w:rsid w:val="004C4A3C"/>
    <w:rsid w:val="004E02C7"/>
    <w:rsid w:val="004E33C8"/>
    <w:rsid w:val="004F237A"/>
    <w:rsid w:val="004F444D"/>
    <w:rsid w:val="00523758"/>
    <w:rsid w:val="0053670C"/>
    <w:rsid w:val="00550264"/>
    <w:rsid w:val="00553C83"/>
    <w:rsid w:val="00555499"/>
    <w:rsid w:val="005639CA"/>
    <w:rsid w:val="00580FE1"/>
    <w:rsid w:val="005A1774"/>
    <w:rsid w:val="005B7446"/>
    <w:rsid w:val="005B75BD"/>
    <w:rsid w:val="005B75C2"/>
    <w:rsid w:val="005D6C1F"/>
    <w:rsid w:val="005E37D0"/>
    <w:rsid w:val="00622681"/>
    <w:rsid w:val="00624215"/>
    <w:rsid w:val="00637FCC"/>
    <w:rsid w:val="006B387E"/>
    <w:rsid w:val="006B4464"/>
    <w:rsid w:val="006E7F20"/>
    <w:rsid w:val="006F53C3"/>
    <w:rsid w:val="007370BE"/>
    <w:rsid w:val="0074742E"/>
    <w:rsid w:val="00772FBF"/>
    <w:rsid w:val="007A3888"/>
    <w:rsid w:val="007C6ADF"/>
    <w:rsid w:val="008202EB"/>
    <w:rsid w:val="00880E80"/>
    <w:rsid w:val="008B0F33"/>
    <w:rsid w:val="008E6C18"/>
    <w:rsid w:val="008F6F45"/>
    <w:rsid w:val="0091467C"/>
    <w:rsid w:val="00937C4E"/>
    <w:rsid w:val="00961E18"/>
    <w:rsid w:val="0096343D"/>
    <w:rsid w:val="0096647B"/>
    <w:rsid w:val="0098449B"/>
    <w:rsid w:val="009A7840"/>
    <w:rsid w:val="009B008A"/>
    <w:rsid w:val="009B3D4F"/>
    <w:rsid w:val="009F0732"/>
    <w:rsid w:val="00A00C44"/>
    <w:rsid w:val="00A11774"/>
    <w:rsid w:val="00A21B96"/>
    <w:rsid w:val="00A30CB6"/>
    <w:rsid w:val="00A425D4"/>
    <w:rsid w:val="00A83834"/>
    <w:rsid w:val="00A84CA2"/>
    <w:rsid w:val="00A84D14"/>
    <w:rsid w:val="00A97FB5"/>
    <w:rsid w:val="00AA45F1"/>
    <w:rsid w:val="00AA7CE8"/>
    <w:rsid w:val="00AC7E28"/>
    <w:rsid w:val="00AD0407"/>
    <w:rsid w:val="00AE0161"/>
    <w:rsid w:val="00AF1FC5"/>
    <w:rsid w:val="00B14C34"/>
    <w:rsid w:val="00B21820"/>
    <w:rsid w:val="00B224A1"/>
    <w:rsid w:val="00B27F58"/>
    <w:rsid w:val="00B303E8"/>
    <w:rsid w:val="00B438AC"/>
    <w:rsid w:val="00B75DDE"/>
    <w:rsid w:val="00B9683B"/>
    <w:rsid w:val="00BA2BEA"/>
    <w:rsid w:val="00BA4AE6"/>
    <w:rsid w:val="00BB57E9"/>
    <w:rsid w:val="00BD3724"/>
    <w:rsid w:val="00BE2554"/>
    <w:rsid w:val="00C401B4"/>
    <w:rsid w:val="00C4597F"/>
    <w:rsid w:val="00C66537"/>
    <w:rsid w:val="00C855A1"/>
    <w:rsid w:val="00C918C8"/>
    <w:rsid w:val="00CD4805"/>
    <w:rsid w:val="00CE4EDF"/>
    <w:rsid w:val="00D043B7"/>
    <w:rsid w:val="00D46A07"/>
    <w:rsid w:val="00D51842"/>
    <w:rsid w:val="00D617D5"/>
    <w:rsid w:val="00D6200E"/>
    <w:rsid w:val="00D63DEB"/>
    <w:rsid w:val="00D8587E"/>
    <w:rsid w:val="00D9146F"/>
    <w:rsid w:val="00DA0B37"/>
    <w:rsid w:val="00DC2637"/>
    <w:rsid w:val="00DC5AD2"/>
    <w:rsid w:val="00DF5272"/>
    <w:rsid w:val="00E11A9A"/>
    <w:rsid w:val="00E27E71"/>
    <w:rsid w:val="00E313B1"/>
    <w:rsid w:val="00E44AD6"/>
    <w:rsid w:val="00E63CDD"/>
    <w:rsid w:val="00E66FB5"/>
    <w:rsid w:val="00E70E03"/>
    <w:rsid w:val="00E81B4A"/>
    <w:rsid w:val="00E905A8"/>
    <w:rsid w:val="00E9415F"/>
    <w:rsid w:val="00EA7131"/>
    <w:rsid w:val="00EA75F7"/>
    <w:rsid w:val="00F153B4"/>
    <w:rsid w:val="00F21ECF"/>
    <w:rsid w:val="00F30B88"/>
    <w:rsid w:val="00F608ED"/>
    <w:rsid w:val="00FC109E"/>
    <w:rsid w:val="0819570E"/>
    <w:rsid w:val="082B433F"/>
    <w:rsid w:val="128C0CC5"/>
    <w:rsid w:val="15A8E06E"/>
    <w:rsid w:val="1811D359"/>
    <w:rsid w:val="186F1091"/>
    <w:rsid w:val="1CC10911"/>
    <w:rsid w:val="22958FD7"/>
    <w:rsid w:val="22C6D992"/>
    <w:rsid w:val="32D2059B"/>
    <w:rsid w:val="3599C421"/>
    <w:rsid w:val="35B6EE78"/>
    <w:rsid w:val="3A5F3638"/>
    <w:rsid w:val="3AC01541"/>
    <w:rsid w:val="3D6F4292"/>
    <w:rsid w:val="41548A90"/>
    <w:rsid w:val="4236B8BB"/>
    <w:rsid w:val="42F2B3DC"/>
    <w:rsid w:val="476985E8"/>
    <w:rsid w:val="4D58448E"/>
    <w:rsid w:val="582EA5ED"/>
    <w:rsid w:val="5A03C240"/>
    <w:rsid w:val="5A4E3110"/>
    <w:rsid w:val="5A5A4FD2"/>
    <w:rsid w:val="5BDCF90A"/>
    <w:rsid w:val="5C1948F6"/>
    <w:rsid w:val="5EC718D4"/>
    <w:rsid w:val="62B6B849"/>
    <w:rsid w:val="7021908D"/>
    <w:rsid w:val="72A29B0C"/>
    <w:rsid w:val="78A3BD8A"/>
    <w:rsid w:val="7B664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106F8"/>
  <w15:chartTrackingRefBased/>
  <w15:docId w15:val="{A5E7CBAD-5FBB-484B-B596-8A564FF53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94A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94A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94AD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94AD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94AD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94AD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94AD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94AD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94AD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4AD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94AD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94AD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94AD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94AD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94AD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94AD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94AD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94AD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94A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94AD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94AD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94AD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94AD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94AD8"/>
    <w:rPr>
      <w:i/>
      <w:iCs/>
      <w:color w:val="404040" w:themeColor="text1" w:themeTint="BF"/>
    </w:rPr>
  </w:style>
  <w:style w:type="paragraph" w:styleId="Sraopastraipa">
    <w:name w:val="List Paragraph"/>
    <w:aliases w:val="List Paragraph Red,Bullet EY,List Paragraph111,List Paragraph2,Numbering,ERP-List Paragraph,List Paragraph11,Sąrašo pastraipa.Bullet,Bullet,Table of contents numbered,Lentele,List Paragraph22,List Paragraph21,lp1,Bullet 1,Buletai"/>
    <w:basedOn w:val="prastasis"/>
    <w:link w:val="SraopastraipaDiagrama"/>
    <w:uiPriority w:val="34"/>
    <w:qFormat/>
    <w:rsid w:val="00194AD8"/>
    <w:pPr>
      <w:ind w:left="720"/>
      <w:contextualSpacing/>
    </w:pPr>
  </w:style>
  <w:style w:type="character" w:styleId="Rykuspabraukimas">
    <w:name w:val="Intense Emphasis"/>
    <w:basedOn w:val="Numatytasispastraiposriftas"/>
    <w:uiPriority w:val="21"/>
    <w:qFormat/>
    <w:rsid w:val="00194AD8"/>
    <w:rPr>
      <w:i/>
      <w:iCs/>
      <w:color w:val="0F4761" w:themeColor="accent1" w:themeShade="BF"/>
    </w:rPr>
  </w:style>
  <w:style w:type="paragraph" w:styleId="Iskirtacitata">
    <w:name w:val="Intense Quote"/>
    <w:basedOn w:val="prastasis"/>
    <w:next w:val="prastasis"/>
    <w:link w:val="IskirtacitataDiagrama"/>
    <w:uiPriority w:val="30"/>
    <w:qFormat/>
    <w:rsid w:val="00194A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94AD8"/>
    <w:rPr>
      <w:i/>
      <w:iCs/>
      <w:color w:val="0F4761" w:themeColor="accent1" w:themeShade="BF"/>
    </w:rPr>
  </w:style>
  <w:style w:type="character" w:styleId="Rykinuoroda">
    <w:name w:val="Intense Reference"/>
    <w:basedOn w:val="Numatytasispastraiposriftas"/>
    <w:uiPriority w:val="32"/>
    <w:qFormat/>
    <w:rsid w:val="00194AD8"/>
    <w:rPr>
      <w:b/>
      <w:bCs/>
      <w:smallCaps/>
      <w:color w:val="0F4761" w:themeColor="accent1" w:themeShade="BF"/>
      <w:spacing w:val="5"/>
    </w:rPr>
  </w:style>
  <w:style w:type="paragraph" w:styleId="Pataisymai">
    <w:name w:val="Revision"/>
    <w:hidden/>
    <w:uiPriority w:val="99"/>
    <w:semiHidden/>
    <w:rsid w:val="00FC109E"/>
    <w:pPr>
      <w:spacing w:after="0" w:line="240" w:lineRule="auto"/>
    </w:pPr>
  </w:style>
  <w:style w:type="character" w:styleId="Komentaronuoroda">
    <w:name w:val="annotation reference"/>
    <w:basedOn w:val="Numatytasispastraiposriftas"/>
    <w:uiPriority w:val="99"/>
    <w:semiHidden/>
    <w:unhideWhenUsed/>
    <w:rsid w:val="00BA2BEA"/>
    <w:rPr>
      <w:sz w:val="16"/>
      <w:szCs w:val="16"/>
    </w:rPr>
  </w:style>
  <w:style w:type="paragraph" w:styleId="Komentarotekstas">
    <w:name w:val="annotation text"/>
    <w:basedOn w:val="prastasis"/>
    <w:link w:val="KomentarotekstasDiagrama"/>
    <w:uiPriority w:val="99"/>
    <w:unhideWhenUsed/>
    <w:rsid w:val="00BA2BE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A2BEA"/>
    <w:rPr>
      <w:sz w:val="20"/>
      <w:szCs w:val="20"/>
    </w:rPr>
  </w:style>
  <w:style w:type="paragraph" w:styleId="Komentarotema">
    <w:name w:val="annotation subject"/>
    <w:basedOn w:val="Komentarotekstas"/>
    <w:next w:val="Komentarotekstas"/>
    <w:link w:val="KomentarotemaDiagrama"/>
    <w:uiPriority w:val="99"/>
    <w:semiHidden/>
    <w:unhideWhenUsed/>
    <w:rsid w:val="00BA2BEA"/>
    <w:rPr>
      <w:b/>
      <w:bCs/>
    </w:rPr>
  </w:style>
  <w:style w:type="character" w:customStyle="1" w:styleId="KomentarotemaDiagrama">
    <w:name w:val="Komentaro tema Diagrama"/>
    <w:basedOn w:val="KomentarotekstasDiagrama"/>
    <w:link w:val="Komentarotema"/>
    <w:uiPriority w:val="99"/>
    <w:semiHidden/>
    <w:rsid w:val="00BA2BEA"/>
    <w:rPr>
      <w:b/>
      <w:bCs/>
      <w:sz w:val="20"/>
      <w:szCs w:val="20"/>
    </w:rPr>
  </w:style>
  <w:style w:type="character" w:customStyle="1" w:styleId="SraopastraipaDiagrama">
    <w:name w:val="Sąrašo pastraipa Diagrama"/>
    <w:aliases w:val="List Paragraph Red Diagrama,Bullet EY Diagrama,List Paragraph111 Diagrama,List Paragraph2 Diagrama,Numbering Diagrama,ERP-List Paragraph Diagrama,List Paragraph11 Diagrama,Sąrašo pastraipa.Bullet Diagrama,Bullet Diagrama"/>
    <w:basedOn w:val="Numatytasispastraiposriftas"/>
    <w:link w:val="Sraopastraipa"/>
    <w:uiPriority w:val="34"/>
    <w:qFormat/>
    <w:locked/>
    <w:rsid w:val="000B5976"/>
  </w:style>
  <w:style w:type="character" w:styleId="Hipersaitas">
    <w:name w:val="Hyperlink"/>
    <w:basedOn w:val="Numatytasispastraiposriftas"/>
    <w:uiPriority w:val="99"/>
    <w:unhideWhenUsed/>
    <w:rsid w:val="00D8587E"/>
    <w:rPr>
      <w:color w:val="467886" w:themeColor="hyperlink"/>
      <w:u w:val="single"/>
    </w:rPr>
  </w:style>
  <w:style w:type="character" w:styleId="Neapdorotaspaminjimas">
    <w:name w:val="Unresolved Mention"/>
    <w:basedOn w:val="Numatytasispastraiposriftas"/>
    <w:uiPriority w:val="99"/>
    <w:semiHidden/>
    <w:unhideWhenUsed/>
    <w:rsid w:val="00D8587E"/>
    <w:rPr>
      <w:color w:val="605E5C"/>
      <w:shd w:val="clear" w:color="auto" w:fill="E1DFDD"/>
    </w:rPr>
  </w:style>
  <w:style w:type="character" w:customStyle="1" w:styleId="cf01">
    <w:name w:val="cf01"/>
    <w:basedOn w:val="Numatytasispastraiposriftas"/>
    <w:rsid w:val="003D67D6"/>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208259">
      <w:bodyDiv w:val="1"/>
      <w:marLeft w:val="0"/>
      <w:marRight w:val="0"/>
      <w:marTop w:val="0"/>
      <w:marBottom w:val="0"/>
      <w:divBdr>
        <w:top w:val="none" w:sz="0" w:space="0" w:color="auto"/>
        <w:left w:val="none" w:sz="0" w:space="0" w:color="auto"/>
        <w:bottom w:val="none" w:sz="0" w:space="0" w:color="auto"/>
        <w:right w:val="none" w:sz="0" w:space="0" w:color="auto"/>
      </w:divBdr>
    </w:div>
    <w:div w:id="157042370">
      <w:bodyDiv w:val="1"/>
      <w:marLeft w:val="0"/>
      <w:marRight w:val="0"/>
      <w:marTop w:val="0"/>
      <w:marBottom w:val="0"/>
      <w:divBdr>
        <w:top w:val="none" w:sz="0" w:space="0" w:color="auto"/>
        <w:left w:val="none" w:sz="0" w:space="0" w:color="auto"/>
        <w:bottom w:val="none" w:sz="0" w:space="0" w:color="auto"/>
        <w:right w:val="none" w:sz="0" w:space="0" w:color="auto"/>
      </w:divBdr>
    </w:div>
    <w:div w:id="1052119691">
      <w:bodyDiv w:val="1"/>
      <w:marLeft w:val="0"/>
      <w:marRight w:val="0"/>
      <w:marTop w:val="0"/>
      <w:marBottom w:val="0"/>
      <w:divBdr>
        <w:top w:val="none" w:sz="0" w:space="0" w:color="auto"/>
        <w:left w:val="none" w:sz="0" w:space="0" w:color="auto"/>
        <w:bottom w:val="none" w:sz="0" w:space="0" w:color="auto"/>
        <w:right w:val="none" w:sz="0" w:space="0" w:color="auto"/>
      </w:divBdr>
    </w:div>
    <w:div w:id="150701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47AC02D3E0C7458FFEB91EBF1D80F9" ma:contentTypeVersion="13" ma:contentTypeDescription="Create a new document." ma:contentTypeScope="" ma:versionID="36cc64a94b04d5b831395bfdd6d699b8">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bb21df21f4db028917433d002ce8217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C456F0-1F9D-4E1F-99A4-F6B608D1B23E}">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2.xml><?xml version="1.0" encoding="utf-8"?>
<ds:datastoreItem xmlns:ds="http://schemas.openxmlformats.org/officeDocument/2006/customXml" ds:itemID="{62215B7B-0C9A-4E02-9D66-FF82B42B0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DC683D-33D7-4D82-97CC-5DC09C45BA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8687</Words>
  <Characters>4953</Characters>
  <Application>Microsoft Office Word</Application>
  <DocSecurity>0</DocSecurity>
  <Lines>41</Lines>
  <Paragraphs>27</Paragraphs>
  <ScaleCrop>false</ScaleCrop>
  <Company/>
  <LinksUpToDate>false</LinksUpToDate>
  <CharactersWithSpaces>13613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Čepulis</dc:creator>
  <cp:keywords/>
  <dc:description/>
  <cp:lastModifiedBy>Edita Navickienė</cp:lastModifiedBy>
  <cp:revision>4</cp:revision>
  <dcterms:created xsi:type="dcterms:W3CDTF">2026-06-16T08:36:00Z</dcterms:created>
  <dcterms:modified xsi:type="dcterms:W3CDTF">2026-06-25T08:51:00Z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420397a-0641-410b-95bd-540c304687bf_Enabled">
    <vt:lpwstr>true</vt:lpwstr>
  </property>
  <property fmtid="{D5CDD505-2E9C-101B-9397-08002B2CF9AE}" pid="3" name="MSIP_Label_a420397a-0641-410b-95bd-540c304687bf_SetDate">
    <vt:lpwstr>2026-04-08T13:15:57Z</vt:lpwstr>
  </property>
  <property fmtid="{D5CDD505-2E9C-101B-9397-08002B2CF9AE}" pid="4" name="MSIP_Label_a420397a-0641-410b-95bd-540c304687bf_Method">
    <vt:lpwstr>Privileged</vt:lpwstr>
  </property>
  <property fmtid="{D5CDD505-2E9C-101B-9397-08002B2CF9AE}" pid="5" name="MSIP_Label_a420397a-0641-410b-95bd-540c304687bf_Name">
    <vt:lpwstr>Vidinio naudojimo informacija</vt:lpwstr>
  </property>
  <property fmtid="{D5CDD505-2E9C-101B-9397-08002B2CF9AE}" pid="6" name="MSIP_Label_a420397a-0641-410b-95bd-540c304687bf_SiteId">
    <vt:lpwstr>f39ec040-58cd-4d1c-8741-11d8232163b4</vt:lpwstr>
  </property>
  <property fmtid="{D5CDD505-2E9C-101B-9397-08002B2CF9AE}" pid="7" name="MSIP_Label_a420397a-0641-410b-95bd-540c304687bf_ActionId">
    <vt:lpwstr>354201b6-96da-4620-8c19-b328304c4c3d</vt:lpwstr>
  </property>
  <property fmtid="{D5CDD505-2E9C-101B-9397-08002B2CF9AE}" pid="8" name="MSIP_Label_a420397a-0641-410b-95bd-540c304687bf_ContentBits">
    <vt:lpwstr>0</vt:lpwstr>
  </property>
  <property fmtid="{D5CDD505-2E9C-101B-9397-08002B2CF9AE}" pid="9" name="MSIP_Label_a420397a-0641-410b-95bd-540c304687bf_Tag">
    <vt:lpwstr>10, 0, 1, 1</vt:lpwstr>
  </property>
  <property fmtid="{D5CDD505-2E9C-101B-9397-08002B2CF9AE}" pid="10" name="ContentTypeId">
    <vt:lpwstr>0x0101006947AC02D3E0C7458FFEB91EBF1D80F9</vt:lpwstr>
  </property>
  <property fmtid="{D5CDD505-2E9C-101B-9397-08002B2CF9AE}" pid="11" name="MediaServiceImageTags">
    <vt:lpwstr/>
  </property>
</Properties>
</file>